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40E" w:rsidRPr="00085864" w:rsidRDefault="0031540E" w:rsidP="0031540E">
      <w:pPr>
        <w:pStyle w:val="ac"/>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9</w:t>
      </w:r>
      <w:r w:rsidR="001D7C8B">
        <w:rPr>
          <w:rFonts w:eastAsia="宋体" w:hint="eastAsia"/>
          <w:i w:val="0"/>
          <w:sz w:val="24"/>
          <w:lang w:val="en-US" w:eastAsia="zh-CN"/>
        </w:rPr>
        <w:t>8</w:t>
      </w:r>
      <w:r>
        <w:rPr>
          <w:rFonts w:eastAsia="宋体" w:hint="eastAsia"/>
          <w:i w:val="0"/>
          <w:sz w:val="24"/>
          <w:lang w:val="en-US" w:eastAsia="zh-CN"/>
        </w:rPr>
        <w:t xml:space="preserve">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Pr="00350D7E">
        <w:rPr>
          <w:i w:val="0"/>
          <w:sz w:val="24"/>
          <w:lang w:val="en-US" w:eastAsia="zh-CN"/>
        </w:rPr>
        <w:t>R</w:t>
      </w:r>
      <w:r>
        <w:rPr>
          <w:rFonts w:eastAsia="宋体" w:hint="eastAsia"/>
          <w:i w:val="0"/>
          <w:sz w:val="24"/>
          <w:lang w:val="en-US" w:eastAsia="zh-CN"/>
        </w:rPr>
        <w:t>2</w:t>
      </w:r>
      <w:r w:rsidRPr="00494F4D">
        <w:rPr>
          <w:i w:val="0"/>
          <w:sz w:val="24"/>
          <w:szCs w:val="24"/>
          <w:lang w:val="en-US" w:eastAsia="zh-CN"/>
        </w:rPr>
        <w:t>-</w:t>
      </w:r>
      <w:r>
        <w:rPr>
          <w:rFonts w:eastAsia="宋体"/>
          <w:i w:val="0"/>
          <w:sz w:val="24"/>
          <w:szCs w:val="24"/>
          <w:lang w:eastAsia="zh-CN"/>
        </w:rPr>
        <w:t>1</w:t>
      </w:r>
      <w:r>
        <w:rPr>
          <w:rFonts w:eastAsia="宋体" w:hint="eastAsia"/>
          <w:i w:val="0"/>
          <w:sz w:val="24"/>
          <w:szCs w:val="24"/>
          <w:lang w:eastAsia="zh-CN"/>
        </w:rPr>
        <w:t>7</w:t>
      </w:r>
      <w:r w:rsidR="00EF74F0">
        <w:rPr>
          <w:rFonts w:eastAsia="宋体" w:hint="eastAsia"/>
          <w:i w:val="0"/>
          <w:sz w:val="24"/>
          <w:szCs w:val="24"/>
          <w:lang w:eastAsia="zh-CN"/>
        </w:rPr>
        <w:t>0</w:t>
      </w:r>
      <w:r w:rsidR="00E66444">
        <w:rPr>
          <w:rFonts w:eastAsia="宋体" w:hint="eastAsia"/>
          <w:i w:val="0"/>
          <w:sz w:val="24"/>
          <w:szCs w:val="24"/>
          <w:lang w:eastAsia="zh-CN"/>
        </w:rPr>
        <w:t>4638</w:t>
      </w:r>
    </w:p>
    <w:p w:rsidR="0031540E" w:rsidRPr="006F1829" w:rsidRDefault="001D7C8B" w:rsidP="0031540E">
      <w:pPr>
        <w:pStyle w:val="ac"/>
        <w:jc w:val="both"/>
        <w:rPr>
          <w:rFonts w:eastAsia="宋体"/>
          <w:i w:val="0"/>
          <w:sz w:val="24"/>
          <w:lang w:val="en-US" w:eastAsia="zh-CN"/>
        </w:rPr>
      </w:pPr>
      <w:r w:rsidRPr="001D7C8B">
        <w:rPr>
          <w:i w:val="0"/>
          <w:sz w:val="24"/>
          <w:szCs w:val="24"/>
        </w:rPr>
        <w:t>Hangzhou, China, 15th – 19th May 2017</w:t>
      </w:r>
    </w:p>
    <w:p w:rsidR="00F3595C" w:rsidRPr="000F0B1F"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E54A8C">
        <w:rPr>
          <w:rFonts w:ascii="Arial" w:eastAsiaTheme="minorEastAsia" w:hAnsi="Arial" w:hint="eastAsia"/>
          <w:b/>
          <w:sz w:val="24"/>
          <w:lang w:val="pt-BR" w:eastAsia="zh-CN"/>
        </w:rPr>
        <w:t xml:space="preserve">Further consideration on </w:t>
      </w:r>
      <w:r>
        <w:rPr>
          <w:rFonts w:ascii="Arial" w:eastAsia="宋体" w:hAnsi="Arial" w:hint="eastAsia"/>
          <w:b/>
          <w:sz w:val="24"/>
          <w:lang w:val="pt-BR" w:eastAsia="zh-CN"/>
        </w:rPr>
        <w:t xml:space="preserve">the </w:t>
      </w:r>
      <w:r w:rsidR="002921BF">
        <w:rPr>
          <w:rFonts w:ascii="Arial" w:eastAsia="宋体" w:hAnsi="Arial" w:hint="eastAsia"/>
          <w:b/>
          <w:sz w:val="24"/>
          <w:lang w:val="pt-BR" w:eastAsia="zh-CN"/>
        </w:rPr>
        <w:t xml:space="preserve">paging </w:t>
      </w:r>
      <w:r w:rsidR="00F3105B">
        <w:rPr>
          <w:rFonts w:ascii="Arial" w:eastAsia="宋体" w:hAnsi="Arial" w:hint="eastAsia"/>
          <w:b/>
          <w:sz w:val="24"/>
          <w:lang w:val="pt-BR" w:eastAsia="zh-CN"/>
        </w:rPr>
        <w:t>of</w:t>
      </w:r>
      <w:r w:rsidR="001D45A6">
        <w:rPr>
          <w:rFonts w:ascii="Arial" w:eastAsia="宋体" w:hAnsi="Arial" w:hint="eastAsia"/>
          <w:b/>
          <w:sz w:val="24"/>
          <w:lang w:val="pt-BR" w:eastAsia="zh-CN"/>
        </w:rPr>
        <w:t xml:space="preserve"> remote UE</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068C">
        <w:rPr>
          <w:rFonts w:ascii="Arial" w:eastAsia="宋体" w:hAnsi="Arial" w:hint="eastAsia"/>
          <w:b/>
          <w:sz w:val="24"/>
          <w:lang w:val="pt-BR" w:eastAsia="zh-CN"/>
        </w:rPr>
        <w:t>9</w:t>
      </w:r>
      <w:r w:rsidRPr="00AD1DBE">
        <w:rPr>
          <w:rFonts w:ascii="Arial" w:hAnsi="Arial" w:hint="eastAsia"/>
          <w:b/>
          <w:sz w:val="24"/>
          <w:lang w:val="pt-BR" w:eastAsia="zh-CN"/>
        </w:rPr>
        <w:t>.</w:t>
      </w:r>
      <w:r w:rsidR="0039068C">
        <w:rPr>
          <w:rFonts w:ascii="Arial" w:eastAsia="宋体" w:hAnsi="Arial" w:hint="eastAsia"/>
          <w:b/>
          <w:sz w:val="24"/>
          <w:lang w:val="pt-BR" w:eastAsia="zh-CN"/>
        </w:rPr>
        <w:t>1</w:t>
      </w:r>
      <w:r>
        <w:rPr>
          <w:rFonts w:ascii="Arial" w:eastAsia="宋体" w:hAnsi="Arial" w:hint="eastAsia"/>
          <w:b/>
          <w:sz w:val="24"/>
          <w:lang w:val="pt-BR" w:eastAsia="zh-CN"/>
        </w:rPr>
        <w:t>.2.</w:t>
      </w:r>
      <w:r w:rsidR="002738D5">
        <w:rPr>
          <w:rFonts w:ascii="Arial" w:eastAsia="宋体" w:hAnsi="Arial" w:hint="eastAsia"/>
          <w:b/>
          <w:sz w:val="24"/>
          <w:lang w:val="pt-BR" w:eastAsia="zh-CN"/>
        </w:rPr>
        <w:t>2</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546DE2" w:rsidRDefault="00F3595C" w:rsidP="0039068C">
      <w:pPr>
        <w:spacing w:before="156"/>
        <w:jc w:val="both"/>
        <w:rPr>
          <w:rFonts w:eastAsia="宋体"/>
          <w:lang w:eastAsia="zh-CN"/>
        </w:rPr>
      </w:pPr>
      <w:r>
        <w:rPr>
          <w:rFonts w:eastAsia="宋体" w:hint="eastAsia"/>
          <w:lang w:eastAsia="zh-CN"/>
        </w:rPr>
        <w:t>In RAN2#9</w:t>
      </w:r>
      <w:r w:rsidR="00C61C56">
        <w:rPr>
          <w:rFonts w:eastAsia="宋体" w:hint="eastAsia"/>
          <w:lang w:eastAsia="zh-CN"/>
        </w:rPr>
        <w:t>7</w:t>
      </w:r>
      <w:r w:rsidR="00504866">
        <w:rPr>
          <w:rFonts w:eastAsia="宋体" w:hint="eastAsia"/>
          <w:lang w:eastAsia="zh-CN"/>
        </w:rPr>
        <w:t>bis</w:t>
      </w:r>
      <w:r>
        <w:rPr>
          <w:rFonts w:eastAsia="宋体" w:hint="eastAsia"/>
          <w:lang w:eastAsia="zh-CN"/>
        </w:rPr>
        <w:t xml:space="preserve"> meeting, </w:t>
      </w:r>
      <w:r w:rsidR="00546DE2">
        <w:rPr>
          <w:rFonts w:eastAsia="宋体"/>
          <w:lang w:eastAsia="zh-CN"/>
        </w:rPr>
        <w:t>different</w:t>
      </w:r>
      <w:r w:rsidR="00546DE2">
        <w:rPr>
          <w:rFonts w:eastAsia="宋体" w:hint="eastAsia"/>
          <w:lang w:eastAsia="zh-CN"/>
        </w:rPr>
        <w:t xml:space="preserve"> options for </w:t>
      </w:r>
      <w:r w:rsidR="00D753D8">
        <w:rPr>
          <w:rFonts w:eastAsia="宋体" w:hint="eastAsia"/>
          <w:lang w:eastAsia="zh-CN"/>
        </w:rPr>
        <w:t>the paging of remote UE w</w:t>
      </w:r>
      <w:r w:rsidR="00807854">
        <w:rPr>
          <w:rFonts w:eastAsia="宋体" w:hint="eastAsia"/>
          <w:lang w:eastAsia="zh-CN"/>
        </w:rPr>
        <w:t>ere</w:t>
      </w:r>
      <w:r w:rsidR="00D753D8">
        <w:rPr>
          <w:rFonts w:eastAsia="宋体" w:hint="eastAsia"/>
          <w:lang w:eastAsia="zh-CN"/>
        </w:rPr>
        <w:t xml:space="preserve"> </w:t>
      </w:r>
      <w:r w:rsidR="00807854">
        <w:rPr>
          <w:rFonts w:eastAsia="宋体" w:hint="eastAsia"/>
          <w:lang w:eastAsia="zh-CN"/>
        </w:rPr>
        <w:t>discussed</w:t>
      </w:r>
      <w:r w:rsidR="00546DE2">
        <w:rPr>
          <w:rFonts w:eastAsia="宋体" w:hint="eastAsia"/>
          <w:lang w:eastAsia="zh-CN"/>
        </w:rPr>
        <w:t xml:space="preserve"> and </w:t>
      </w:r>
      <w:r w:rsidR="00807854">
        <w:rPr>
          <w:rFonts w:eastAsia="宋体" w:hint="eastAsia"/>
          <w:lang w:eastAsia="zh-CN"/>
        </w:rPr>
        <w:t xml:space="preserve">the main advantages/disadvantages were compared. In addition, </w:t>
      </w:r>
      <w:r w:rsidR="00546DE2">
        <w:rPr>
          <w:rFonts w:eastAsia="宋体" w:hint="eastAsia"/>
          <w:lang w:eastAsia="zh-CN"/>
        </w:rPr>
        <w:t>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546DE2" w:rsidRPr="00952558" w:rsidTr="00952558">
        <w:tc>
          <w:tcPr>
            <w:tcW w:w="9857" w:type="dxa"/>
          </w:tcPr>
          <w:p w:rsidR="00546DE2" w:rsidRPr="00952558" w:rsidRDefault="00546DE2" w:rsidP="00952558">
            <w:pPr>
              <w:pStyle w:val="Doc-text2"/>
              <w:tabs>
                <w:tab w:val="clear" w:pos="1622"/>
                <w:tab w:val="left" w:pos="176"/>
              </w:tabs>
              <w:ind w:left="176" w:hanging="176"/>
              <w:rPr>
                <w:rFonts w:ascii="Times New Roman" w:hAnsi="Times New Roman"/>
                <w:u w:val="single"/>
              </w:rPr>
            </w:pPr>
            <w:r w:rsidRPr="00952558">
              <w:rPr>
                <w:rFonts w:ascii="Times New Roman" w:hAnsi="Times New Roman"/>
                <w:u w:val="single"/>
              </w:rPr>
              <w:t>Agreements:</w:t>
            </w:r>
          </w:p>
          <w:p w:rsidR="00546DE2" w:rsidRPr="00952558" w:rsidRDefault="00546DE2" w:rsidP="00E66444">
            <w:pPr>
              <w:pStyle w:val="Doc-text2"/>
              <w:numPr>
                <w:ilvl w:val="0"/>
                <w:numId w:val="30"/>
              </w:numPr>
              <w:tabs>
                <w:tab w:val="clear" w:pos="1622"/>
                <w:tab w:val="left" w:pos="176"/>
              </w:tabs>
              <w:spacing w:beforeLines="50" w:afterLines="50"/>
              <w:ind w:left="357" w:hanging="357"/>
              <w:rPr>
                <w:rFonts w:ascii="Times New Roman" w:eastAsiaTheme="minorEastAsia" w:hAnsi="Times New Roman"/>
                <w:lang w:eastAsia="zh-CN"/>
              </w:rPr>
            </w:pPr>
            <w:r w:rsidRPr="00952558">
              <w:rPr>
                <w:rFonts w:ascii="Times New Roman" w:hAnsi="Times New Roman"/>
              </w:rPr>
              <w:t xml:space="preserve">The UE should be in linked state with a relay in order to receive paging from a relay UE </w:t>
            </w:r>
          </w:p>
          <w:p w:rsidR="00546DE2" w:rsidRPr="00952558" w:rsidRDefault="00546DE2" w:rsidP="00E66444">
            <w:pPr>
              <w:pStyle w:val="Doc-text2"/>
              <w:numPr>
                <w:ilvl w:val="0"/>
                <w:numId w:val="30"/>
              </w:numPr>
              <w:tabs>
                <w:tab w:val="clear" w:pos="1622"/>
                <w:tab w:val="left" w:pos="176"/>
              </w:tabs>
              <w:spacing w:beforeLines="50" w:afterLines="50"/>
              <w:ind w:left="357" w:hanging="357"/>
              <w:rPr>
                <w:rFonts w:ascii="Times New Roman" w:eastAsiaTheme="minorEastAsia" w:hAnsi="Times New Roman"/>
                <w:lang w:eastAsia="zh-CN"/>
              </w:rPr>
            </w:pPr>
            <w:r w:rsidRPr="00952558">
              <w:rPr>
                <w:rFonts w:ascii="Times New Roman" w:hAnsi="Times New Roman"/>
              </w:rPr>
              <w:t>The “linked” remote UE will support paging over relay while in-coverage and out-of-coverage.  FFS if network can configure the UE to monitor Uu paging while in-coverage</w:t>
            </w:r>
          </w:p>
          <w:p w:rsidR="00807854" w:rsidRPr="00952558" w:rsidRDefault="00546DE2" w:rsidP="00E66444">
            <w:pPr>
              <w:pStyle w:val="Doc-text2"/>
              <w:numPr>
                <w:ilvl w:val="0"/>
                <w:numId w:val="30"/>
              </w:numPr>
              <w:tabs>
                <w:tab w:val="clear" w:pos="1622"/>
                <w:tab w:val="left" w:pos="176"/>
              </w:tabs>
              <w:spacing w:beforeLines="50" w:afterLines="50"/>
              <w:ind w:left="357" w:hanging="357"/>
              <w:rPr>
                <w:rFonts w:ascii="Times New Roman" w:hAnsi="Times New Roman"/>
              </w:rPr>
            </w:pPr>
            <w:r w:rsidRPr="00952558">
              <w:rPr>
                <w:rFonts w:ascii="Times New Roman" w:hAnsi="Times New Roman"/>
              </w:rPr>
              <w:t xml:space="preserve">The relay UE will support forwarding of paging for out-of-coverage and in-coverage to remote UEs.  </w:t>
            </w:r>
          </w:p>
          <w:p w:rsidR="00546DE2" w:rsidRPr="00807854" w:rsidRDefault="00546DE2" w:rsidP="00E66444">
            <w:pPr>
              <w:pStyle w:val="Doc-text2"/>
              <w:numPr>
                <w:ilvl w:val="0"/>
                <w:numId w:val="30"/>
              </w:numPr>
              <w:tabs>
                <w:tab w:val="clear" w:pos="1622"/>
                <w:tab w:val="left" w:pos="176"/>
              </w:tabs>
              <w:spacing w:beforeLines="50" w:afterLines="50"/>
              <w:ind w:left="357" w:hanging="357"/>
            </w:pPr>
            <w:r w:rsidRPr="00952558">
              <w:rPr>
                <w:rFonts w:ascii="Times New Roman" w:hAnsi="Times New Roman"/>
              </w:rPr>
              <w:t>Send LS to SA2 explaining the two options RAN2 is considering and the main advantages/disadvantages and ask if they have any concerns</w:t>
            </w:r>
          </w:p>
        </w:tc>
      </w:tr>
    </w:tbl>
    <w:p w:rsidR="00DF6D84" w:rsidRPr="007F0A36" w:rsidRDefault="00807854" w:rsidP="0039068C">
      <w:pPr>
        <w:spacing w:before="156"/>
        <w:jc w:val="both"/>
        <w:rPr>
          <w:rFonts w:eastAsia="宋体"/>
          <w:lang w:eastAsia="zh-CN"/>
        </w:rPr>
      </w:pPr>
      <w:r>
        <w:rPr>
          <w:rFonts w:eastAsia="宋体" w:hint="eastAsia"/>
          <w:lang w:eastAsia="zh-CN"/>
        </w:rPr>
        <w:t xml:space="preserve">As we can see, </w:t>
      </w:r>
      <w:r w:rsidR="00B958B8">
        <w:rPr>
          <w:rFonts w:eastAsia="宋体" w:hint="eastAsia"/>
          <w:lang w:eastAsia="zh-CN"/>
        </w:rPr>
        <w:t xml:space="preserve">it is agreed that the paging over relay should be supported for in-coverage remote UE. </w:t>
      </w:r>
      <w:r w:rsidR="00812492">
        <w:rPr>
          <w:rFonts w:eastAsia="宋体" w:hint="eastAsia"/>
          <w:lang w:eastAsia="zh-CN"/>
        </w:rPr>
        <w:t>However, it is still FFS if network can configure the UE to monitor Uu paging while in-c</w:t>
      </w:r>
      <w:r w:rsidR="007F0A36">
        <w:rPr>
          <w:rFonts w:eastAsia="宋体" w:hint="eastAsia"/>
          <w:lang w:eastAsia="zh-CN"/>
        </w:rPr>
        <w:t xml:space="preserve">overage. On the other hand, it is not yet decided whether Option 2 or Option 3 should be used for paging. </w:t>
      </w:r>
      <w:r w:rsidR="003C5C38">
        <w:rPr>
          <w:rFonts w:eastAsia="宋体" w:hint="eastAsia"/>
          <w:lang w:eastAsia="zh-CN"/>
        </w:rPr>
        <w:t xml:space="preserve">In this paper, we </w:t>
      </w:r>
      <w:r w:rsidR="00F3595C">
        <w:rPr>
          <w:rFonts w:eastAsia="宋体" w:cs="Arial" w:hint="eastAsia"/>
          <w:lang w:eastAsia="zh-CN"/>
        </w:rPr>
        <w:t xml:space="preserve">will </w:t>
      </w:r>
      <w:r w:rsidR="00914E56">
        <w:rPr>
          <w:rFonts w:eastAsia="宋体" w:cs="Arial" w:hint="eastAsia"/>
          <w:lang w:eastAsia="zh-CN"/>
        </w:rPr>
        <w:t xml:space="preserve">further </w:t>
      </w:r>
      <w:r w:rsidR="00BC707D">
        <w:rPr>
          <w:rFonts w:eastAsia="宋体" w:cs="Arial" w:hint="eastAsia"/>
          <w:lang w:eastAsia="zh-CN"/>
        </w:rPr>
        <w:t>discuss</w:t>
      </w:r>
      <w:r w:rsidR="00F3595C">
        <w:rPr>
          <w:rFonts w:eastAsia="宋体" w:cs="Arial" w:hint="eastAsia"/>
          <w:lang w:eastAsia="zh-CN"/>
        </w:rPr>
        <w:t xml:space="preserve"> the </w:t>
      </w:r>
      <w:r w:rsidR="00617DE2">
        <w:rPr>
          <w:rFonts w:eastAsia="宋体" w:cs="Arial" w:hint="eastAsia"/>
          <w:lang w:eastAsia="zh-CN"/>
        </w:rPr>
        <w:t>Option 2 and Option 3</w:t>
      </w:r>
      <w:r w:rsidR="00B80BA6">
        <w:rPr>
          <w:rFonts w:eastAsia="宋体" w:cs="Arial" w:hint="eastAsia"/>
          <w:lang w:eastAsia="zh-CN"/>
        </w:rPr>
        <w:t xml:space="preserve"> </w:t>
      </w:r>
      <w:r w:rsidR="0059341F">
        <w:rPr>
          <w:rFonts w:eastAsia="宋体" w:cs="Arial" w:hint="eastAsia"/>
          <w:lang w:eastAsia="zh-CN"/>
        </w:rPr>
        <w:t xml:space="preserve">and </w:t>
      </w:r>
      <w:r w:rsidR="00914E56">
        <w:rPr>
          <w:rFonts w:eastAsia="宋体" w:cs="Arial" w:hint="eastAsia"/>
          <w:lang w:eastAsia="zh-CN"/>
        </w:rPr>
        <w:t xml:space="preserve">present our </w:t>
      </w:r>
      <w:r w:rsidR="00617DE2">
        <w:rPr>
          <w:rFonts w:eastAsia="宋体" w:cs="Arial" w:hint="eastAsia"/>
          <w:lang w:eastAsia="zh-CN"/>
        </w:rPr>
        <w:t>suggestion</w:t>
      </w:r>
      <w:r w:rsidR="00914E56">
        <w:rPr>
          <w:rFonts w:eastAsia="宋体" w:cs="Arial" w:hint="eastAsia"/>
          <w:lang w:eastAsia="zh-CN"/>
        </w:rPr>
        <w:t xml:space="preserve"> </w:t>
      </w:r>
      <w:r w:rsidR="00B1108A">
        <w:rPr>
          <w:rFonts w:eastAsia="宋体" w:cs="Arial" w:hint="eastAsia"/>
          <w:lang w:eastAsia="zh-CN"/>
        </w:rPr>
        <w:t xml:space="preserve">on </w:t>
      </w:r>
      <w:r w:rsidR="005939C4">
        <w:rPr>
          <w:rFonts w:eastAsia="宋体" w:cs="Arial" w:hint="eastAsia"/>
          <w:lang w:eastAsia="zh-CN"/>
        </w:rPr>
        <w:t>which one should be adopted</w:t>
      </w:r>
      <w:r w:rsidR="00617DE2">
        <w:rPr>
          <w:rFonts w:eastAsia="宋体" w:cs="Arial" w:hint="eastAsia"/>
          <w:lang w:eastAsia="zh-CN"/>
        </w:rPr>
        <w:t xml:space="preserve">. Then we discuss if the network can configure the UE to monitor Uu paging while in-coverage. </w:t>
      </w:r>
      <w:r w:rsidR="00914E56">
        <w:rPr>
          <w:rFonts w:eastAsia="宋体" w:cs="Arial" w:hint="eastAsia"/>
          <w:lang w:eastAsia="zh-CN"/>
        </w:rPr>
        <w:t xml:space="preserve">Finally, the </w:t>
      </w:r>
      <w:r w:rsidR="007337D9">
        <w:rPr>
          <w:rFonts w:eastAsia="宋体" w:cs="Arial" w:hint="eastAsia"/>
          <w:lang w:eastAsia="zh-CN"/>
        </w:rPr>
        <w:t>signalling procedure for the paging of remote UE is presented.</w:t>
      </w:r>
    </w:p>
    <w:p w:rsidR="00F3595C" w:rsidRDefault="00F3595C" w:rsidP="00F3595C">
      <w:pPr>
        <w:pStyle w:val="1"/>
        <w:ind w:left="0"/>
        <w:jc w:val="both"/>
        <w:rPr>
          <w:rFonts w:eastAsia="宋体"/>
          <w:lang w:eastAsia="zh-CN"/>
        </w:rPr>
      </w:pPr>
      <w:r>
        <w:rPr>
          <w:rFonts w:eastAsia="SimSun" w:hint="eastAsia"/>
          <w:lang w:eastAsia="zh-CN"/>
        </w:rPr>
        <w:t>Discussion</w:t>
      </w:r>
    </w:p>
    <w:p w:rsidR="00F3595C" w:rsidRDefault="00B85EC7" w:rsidP="00F3595C">
      <w:pPr>
        <w:pStyle w:val="20"/>
        <w:ind w:left="200" w:right="200"/>
        <w:rPr>
          <w:lang w:eastAsia="zh-CN"/>
        </w:rPr>
      </w:pPr>
      <w:r>
        <w:rPr>
          <w:rFonts w:eastAsia="宋体" w:hint="eastAsia"/>
          <w:lang w:eastAsia="zh-CN"/>
        </w:rPr>
        <w:t>Option 2 vs.</w:t>
      </w:r>
      <w:r w:rsidR="008D7D04">
        <w:rPr>
          <w:rFonts w:eastAsia="宋体" w:hint="eastAsia"/>
          <w:lang w:eastAsia="zh-CN"/>
        </w:rPr>
        <w:t xml:space="preserve"> option 3</w:t>
      </w:r>
    </w:p>
    <w:p w:rsidR="008637A3" w:rsidRPr="001758AF" w:rsidRDefault="002F5B56" w:rsidP="00154405">
      <w:pPr>
        <w:jc w:val="both"/>
        <w:rPr>
          <w:rFonts w:eastAsiaTheme="minorEastAsia"/>
          <w:lang w:eastAsia="zh-CN"/>
        </w:rPr>
      </w:pPr>
      <w:r>
        <w:rPr>
          <w:rFonts w:eastAsiaTheme="minorEastAsia" w:hint="eastAsia"/>
          <w:lang w:eastAsia="zh-CN"/>
        </w:rPr>
        <w:t xml:space="preserve">During RAN2#97bis meeting, the following two paging options were discussed intensively. </w:t>
      </w:r>
      <w:r w:rsidR="001758AF">
        <w:rPr>
          <w:rFonts w:eastAsiaTheme="minorEastAsia" w:hint="eastAsia"/>
          <w:lang w:eastAsia="zh-CN"/>
        </w:rPr>
        <w:t xml:space="preserve">The main advantages/disadvantages of the two options were listed. However, it does not reach consensus on which option should be used. In this section, we further </w:t>
      </w:r>
      <w:r w:rsidR="008858FF">
        <w:rPr>
          <w:rFonts w:eastAsiaTheme="minorEastAsia" w:hint="eastAsia"/>
          <w:lang w:eastAsia="zh-CN"/>
        </w:rPr>
        <w:t xml:space="preserve">compare </w:t>
      </w:r>
      <w:r w:rsidR="001758AF">
        <w:rPr>
          <w:rFonts w:eastAsiaTheme="minorEastAsia" w:hint="eastAsia"/>
          <w:lang w:eastAsia="zh-CN"/>
        </w:rPr>
        <w:t xml:space="preserve">the two options from the perspective of UE mobility and </w:t>
      </w:r>
      <w:r w:rsidR="004B5E79">
        <w:rPr>
          <w:rFonts w:eastAsiaTheme="minorEastAsia" w:hint="eastAsia"/>
          <w:lang w:eastAsia="zh-CN"/>
        </w:rPr>
        <w:t xml:space="preserve">potential </w:t>
      </w:r>
      <w:r w:rsidR="001758AF">
        <w:rPr>
          <w:rFonts w:eastAsiaTheme="minorEastAsia" w:hint="eastAsia"/>
          <w:lang w:eastAsia="zh-CN"/>
        </w:rPr>
        <w:t xml:space="preserve">signalling overhead. </w:t>
      </w:r>
    </w:p>
    <w:p w:rsidR="00213FF6" w:rsidRDefault="00213FF6" w:rsidP="00154405">
      <w:pPr>
        <w:numPr>
          <w:ilvl w:val="0"/>
          <w:numId w:val="27"/>
        </w:numPr>
        <w:jc w:val="both"/>
        <w:rPr>
          <w:rFonts w:eastAsiaTheme="minorEastAsia"/>
          <w:lang w:eastAsia="zh-CN"/>
        </w:rPr>
      </w:pPr>
      <w:r w:rsidRPr="00213FF6">
        <w:rPr>
          <w:rFonts w:eastAsia="MS Mincho"/>
          <w:lang w:eastAsia="ja-JP"/>
        </w:rPr>
        <w:t>Option 2: Evolved ProSe UE-to-Network Relay UE monitors its lin</w:t>
      </w:r>
      <w:r w:rsidR="003E7E3A">
        <w:rPr>
          <w:rFonts w:eastAsiaTheme="minorEastAsia" w:hint="eastAsia"/>
          <w:lang w:eastAsia="zh-CN"/>
        </w:rPr>
        <w:t>k</w:t>
      </w:r>
      <w:r w:rsidR="00960163">
        <w:rPr>
          <w:rFonts w:eastAsia="MS Mincho"/>
          <w:lang w:eastAsia="ja-JP"/>
        </w:rPr>
        <w:t>ed</w:t>
      </w:r>
      <w:r w:rsidRPr="00213FF6">
        <w:rPr>
          <w:rFonts w:eastAsia="MS Mincho"/>
          <w:lang w:eastAsia="ja-JP"/>
        </w:rPr>
        <w:t xml:space="preserve"> the evolved ProSe Remote UE’s paging occasion in addition to its own paging occasion.</w:t>
      </w:r>
    </w:p>
    <w:p w:rsidR="00213FF6" w:rsidRDefault="00213FF6" w:rsidP="00154405">
      <w:pPr>
        <w:numPr>
          <w:ilvl w:val="0"/>
          <w:numId w:val="27"/>
        </w:numPr>
        <w:jc w:val="both"/>
        <w:rPr>
          <w:rFonts w:eastAsiaTheme="minorEastAsia"/>
          <w:lang w:eastAsia="zh-CN"/>
        </w:rPr>
      </w:pPr>
      <w:r w:rsidRPr="00213FF6">
        <w:rPr>
          <w:rFonts w:eastAsia="MS Mincho"/>
          <w:lang w:eastAsia="ja-JP"/>
        </w:rPr>
        <w:t xml:space="preserve">Option 3: Evolved ProSe UE-to-Network Relay UE monitors its own paging occasion only and paging for the </w:t>
      </w:r>
      <w:r w:rsidR="00960163">
        <w:rPr>
          <w:rFonts w:eastAsia="MS Mincho"/>
          <w:lang w:eastAsia="ja-JP"/>
        </w:rPr>
        <w:t>linked</w:t>
      </w:r>
      <w:r w:rsidRPr="00213FF6">
        <w:rPr>
          <w:rFonts w:eastAsia="MS Mincho"/>
          <w:lang w:eastAsia="ja-JP"/>
        </w:rPr>
        <w:t xml:space="preserve"> evolved ProSe Remote UE is also sent in the evolved ProSe UE-to-Network Relay UE’s paging occasion.</w:t>
      </w:r>
    </w:p>
    <w:p w:rsidR="004A0351" w:rsidRDefault="00041C72" w:rsidP="001A40F5">
      <w:pPr>
        <w:jc w:val="both"/>
        <w:rPr>
          <w:rFonts w:eastAsia="宋体"/>
          <w:lang w:eastAsia="zh-CN"/>
        </w:rPr>
      </w:pPr>
      <w:r>
        <w:rPr>
          <w:rFonts w:eastAsiaTheme="minorEastAsia" w:hint="eastAsia"/>
          <w:lang w:eastAsia="zh-CN"/>
        </w:rPr>
        <w:lastRenderedPageBreak/>
        <w:t xml:space="preserve">As agreed in RAN2#97bis, RAN2 will work on the service continuity of path switch </w:t>
      </w:r>
      <w:r>
        <w:rPr>
          <w:rFonts w:eastAsiaTheme="minorEastAsia"/>
          <w:lang w:eastAsia="zh-CN"/>
        </w:rPr>
        <w:t>between</w:t>
      </w:r>
      <w:r>
        <w:rPr>
          <w:rFonts w:eastAsiaTheme="minorEastAsia" w:hint="eastAsia"/>
          <w:lang w:eastAsia="zh-CN"/>
        </w:rPr>
        <w:t xml:space="preserve"> Uu and PC5. </w:t>
      </w:r>
      <w:r w:rsidR="00E22D0B">
        <w:rPr>
          <w:rFonts w:eastAsiaTheme="minorEastAsia" w:hint="eastAsia"/>
          <w:lang w:eastAsia="zh-CN"/>
        </w:rPr>
        <w:t xml:space="preserve">Suppose the </w:t>
      </w:r>
      <w:r w:rsidR="00C36E40">
        <w:rPr>
          <w:rFonts w:eastAsiaTheme="minorEastAsia" w:hint="eastAsia"/>
          <w:lang w:eastAsia="zh-CN"/>
        </w:rPr>
        <w:t xml:space="preserve">in coverage </w:t>
      </w:r>
      <w:r w:rsidR="00151C90">
        <w:rPr>
          <w:rFonts w:eastAsiaTheme="minorEastAsia" w:hint="eastAsia"/>
          <w:lang w:eastAsia="zh-CN"/>
        </w:rPr>
        <w:t>RRC_IDLE</w:t>
      </w:r>
      <w:r w:rsidR="00E22D0B">
        <w:rPr>
          <w:rFonts w:eastAsiaTheme="minorEastAsia" w:hint="eastAsia"/>
          <w:lang w:eastAsia="zh-CN"/>
        </w:rPr>
        <w:t xml:space="preserve"> remote UE is </w:t>
      </w:r>
      <w:r w:rsidR="00151C90">
        <w:rPr>
          <w:rFonts w:eastAsiaTheme="minorEastAsia" w:hint="eastAsia"/>
          <w:lang w:eastAsia="zh-CN"/>
        </w:rPr>
        <w:t>linked with a relay UE</w:t>
      </w:r>
      <w:r w:rsidR="00C36E40">
        <w:rPr>
          <w:rFonts w:eastAsiaTheme="minorEastAsia" w:hint="eastAsia"/>
          <w:lang w:eastAsia="zh-CN"/>
        </w:rPr>
        <w:t>, it receives the paging from the linked relay</w:t>
      </w:r>
      <w:r w:rsidR="00151C90">
        <w:rPr>
          <w:rFonts w:eastAsiaTheme="minorEastAsia" w:hint="eastAsia"/>
          <w:lang w:eastAsia="zh-CN"/>
        </w:rPr>
        <w:t xml:space="preserve"> UE</w:t>
      </w:r>
      <w:r w:rsidR="00C36E40">
        <w:rPr>
          <w:rFonts w:eastAsiaTheme="minorEastAsia" w:hint="eastAsia"/>
          <w:lang w:eastAsia="zh-CN"/>
        </w:rPr>
        <w:t xml:space="preserve"> at the </w:t>
      </w:r>
      <w:r w:rsidR="00C36E40">
        <w:rPr>
          <w:rFonts w:eastAsiaTheme="minorEastAsia"/>
          <w:lang w:eastAsia="zh-CN"/>
        </w:rPr>
        <w:t>beginning</w:t>
      </w:r>
      <w:r w:rsidR="00C36E40">
        <w:rPr>
          <w:rFonts w:eastAsiaTheme="minorEastAsia" w:hint="eastAsia"/>
          <w:lang w:eastAsia="zh-CN"/>
        </w:rPr>
        <w:t xml:space="preserve">. Later, the remote UE moves out of the sidelink transmission range of the relay UE. So it may switch to Uu and camp on a suitable cell. </w:t>
      </w:r>
      <w:r w:rsidR="009767B5">
        <w:rPr>
          <w:rFonts w:eastAsiaTheme="minorEastAsia" w:hint="eastAsia"/>
          <w:lang w:eastAsia="zh-CN"/>
        </w:rPr>
        <w:t xml:space="preserve">For the option 2, </w:t>
      </w:r>
      <w:r w:rsidR="001A40F5">
        <w:rPr>
          <w:rFonts w:eastAsia="宋体" w:hint="eastAsia"/>
          <w:lang w:eastAsia="zh-CN"/>
        </w:rPr>
        <w:t xml:space="preserve">the remote UE could directly receive the paging from the eNB </w:t>
      </w:r>
      <w:r w:rsidR="001A40F5">
        <w:rPr>
          <w:rFonts w:eastAsiaTheme="minorEastAsia" w:hint="eastAsia"/>
          <w:lang w:eastAsia="zh-CN"/>
        </w:rPr>
        <w:t xml:space="preserve">since the </w:t>
      </w:r>
      <w:r w:rsidR="001A40F5">
        <w:rPr>
          <w:rFonts w:eastAsia="宋体" w:hint="eastAsia"/>
          <w:lang w:eastAsia="zh-CN"/>
        </w:rPr>
        <w:t>paging message is broadcast through remote UE</w:t>
      </w:r>
      <w:r w:rsidR="001A40F5">
        <w:rPr>
          <w:rFonts w:eastAsia="宋体"/>
          <w:lang w:eastAsia="zh-CN"/>
        </w:rPr>
        <w:t>’</w:t>
      </w:r>
      <w:r w:rsidR="001A40F5">
        <w:rPr>
          <w:rFonts w:eastAsia="宋体" w:hint="eastAsia"/>
          <w:lang w:eastAsia="zh-CN"/>
        </w:rPr>
        <w:t>s PO. However, for option 3,</w:t>
      </w:r>
      <w:r w:rsidR="00CE41B8">
        <w:rPr>
          <w:rFonts w:eastAsia="宋体" w:hint="eastAsia"/>
          <w:lang w:eastAsia="zh-CN"/>
        </w:rPr>
        <w:t xml:space="preserve"> i</w:t>
      </w:r>
      <w:r w:rsidR="001A40F5">
        <w:rPr>
          <w:rFonts w:eastAsia="宋体" w:hint="eastAsia"/>
          <w:lang w:eastAsia="zh-CN"/>
        </w:rPr>
        <w:t>t is necessary to inform the network that the remote UE is no longer linked with the relay UE.</w:t>
      </w:r>
      <w:r w:rsidR="00717DD1">
        <w:rPr>
          <w:rFonts w:eastAsia="宋体" w:hint="eastAsia"/>
          <w:lang w:eastAsia="zh-CN"/>
        </w:rPr>
        <w:t xml:space="preserve"> Correspondingly</w:t>
      </w:r>
      <w:r w:rsidR="004A0351">
        <w:rPr>
          <w:rFonts w:eastAsia="宋体" w:hint="eastAsia"/>
          <w:lang w:eastAsia="zh-CN"/>
        </w:rPr>
        <w:t>, the network</w:t>
      </w:r>
      <w:r w:rsidR="00717DD1">
        <w:rPr>
          <w:rFonts w:eastAsia="宋体" w:hint="eastAsia"/>
          <w:lang w:eastAsia="zh-CN"/>
        </w:rPr>
        <w:t xml:space="preserve"> </w:t>
      </w:r>
      <w:r w:rsidR="00861A0E">
        <w:rPr>
          <w:rFonts w:eastAsia="宋体" w:hint="eastAsia"/>
          <w:lang w:eastAsia="zh-CN"/>
        </w:rPr>
        <w:t>should</w:t>
      </w:r>
      <w:r w:rsidR="00400F08">
        <w:rPr>
          <w:rFonts w:eastAsia="宋体" w:hint="eastAsia"/>
          <w:lang w:eastAsia="zh-CN"/>
        </w:rPr>
        <w:t xml:space="preserve"> </w:t>
      </w:r>
      <w:r w:rsidR="00717DD1">
        <w:rPr>
          <w:rFonts w:eastAsia="宋体" w:hint="eastAsia"/>
          <w:lang w:eastAsia="zh-CN"/>
        </w:rPr>
        <w:t xml:space="preserve">send the </w:t>
      </w:r>
      <w:r w:rsidR="004A0351">
        <w:rPr>
          <w:rFonts w:eastAsia="宋体" w:hint="eastAsia"/>
          <w:lang w:eastAsia="zh-CN"/>
        </w:rPr>
        <w:t xml:space="preserve">subsequent </w:t>
      </w:r>
      <w:r w:rsidR="00717DD1">
        <w:rPr>
          <w:rFonts w:eastAsia="宋体" w:hint="eastAsia"/>
          <w:lang w:eastAsia="zh-CN"/>
        </w:rPr>
        <w:t>paging</w:t>
      </w:r>
      <w:r w:rsidR="004A0351">
        <w:rPr>
          <w:rFonts w:eastAsia="宋体" w:hint="eastAsia"/>
          <w:lang w:eastAsia="zh-CN"/>
        </w:rPr>
        <w:t xml:space="preserve"> message of</w:t>
      </w:r>
      <w:r w:rsidR="00717DD1">
        <w:rPr>
          <w:rFonts w:eastAsia="宋体" w:hint="eastAsia"/>
          <w:lang w:eastAsia="zh-CN"/>
        </w:rPr>
        <w:t xml:space="preserve"> remote UE through remote UE</w:t>
      </w:r>
      <w:r w:rsidR="00717DD1">
        <w:rPr>
          <w:rFonts w:eastAsia="宋体"/>
          <w:lang w:eastAsia="zh-CN"/>
        </w:rPr>
        <w:t>’</w:t>
      </w:r>
      <w:r w:rsidR="00717DD1">
        <w:rPr>
          <w:rFonts w:eastAsia="宋体" w:hint="eastAsia"/>
          <w:lang w:eastAsia="zh-CN"/>
        </w:rPr>
        <w:t>s PO</w:t>
      </w:r>
      <w:r w:rsidR="004A0351">
        <w:rPr>
          <w:rFonts w:eastAsia="宋体" w:hint="eastAsia"/>
          <w:lang w:eastAsia="zh-CN"/>
        </w:rPr>
        <w:t xml:space="preserve"> so that the remote UE could receive paging</w:t>
      </w:r>
      <w:r w:rsidR="0057225A">
        <w:rPr>
          <w:rFonts w:eastAsia="宋体" w:hint="eastAsia"/>
          <w:lang w:eastAsia="zh-CN"/>
        </w:rPr>
        <w:t xml:space="preserve"> over Uu as usual</w:t>
      </w:r>
      <w:r w:rsidR="004A0351">
        <w:rPr>
          <w:rFonts w:eastAsia="宋体" w:hint="eastAsia"/>
          <w:lang w:eastAsia="zh-CN"/>
        </w:rPr>
        <w:t xml:space="preserve">. </w:t>
      </w:r>
    </w:p>
    <w:p w:rsidR="004A0351" w:rsidRDefault="00E41594" w:rsidP="001A40F5">
      <w:pPr>
        <w:jc w:val="both"/>
        <w:rPr>
          <w:rFonts w:eastAsia="宋体"/>
          <w:lang w:eastAsia="zh-CN"/>
        </w:rPr>
      </w:pPr>
      <w:r>
        <w:rPr>
          <w:rFonts w:eastAsia="宋体" w:hint="eastAsia"/>
          <w:lang w:eastAsia="zh-CN"/>
        </w:rPr>
        <w:t>On the other hand,</w:t>
      </w:r>
      <w:r w:rsidR="00591F11">
        <w:rPr>
          <w:rFonts w:eastAsiaTheme="minorEastAsia" w:hint="eastAsia"/>
          <w:lang w:eastAsia="zh-CN"/>
        </w:rPr>
        <w:t xml:space="preserve"> </w:t>
      </w:r>
      <w:r w:rsidR="00D71234">
        <w:rPr>
          <w:rFonts w:eastAsiaTheme="minorEastAsia" w:hint="eastAsia"/>
          <w:lang w:eastAsia="zh-CN"/>
        </w:rPr>
        <w:t>the relay reselection for PC5 will be studied with a lower priority</w:t>
      </w:r>
      <w:r w:rsidR="00591F11">
        <w:rPr>
          <w:rFonts w:eastAsiaTheme="minorEastAsia" w:hint="eastAsia"/>
          <w:lang w:eastAsia="zh-CN"/>
        </w:rPr>
        <w:t xml:space="preserve"> as agreed in RAN2#97bis</w:t>
      </w:r>
      <w:r w:rsidR="00D71234">
        <w:rPr>
          <w:rFonts w:eastAsiaTheme="minorEastAsia" w:hint="eastAsia"/>
          <w:lang w:eastAsia="zh-CN"/>
        </w:rPr>
        <w:t xml:space="preserve">. </w:t>
      </w:r>
      <w:r w:rsidR="00591F11">
        <w:rPr>
          <w:rFonts w:eastAsia="宋体" w:hint="eastAsia"/>
          <w:lang w:eastAsia="zh-CN"/>
        </w:rPr>
        <w:t>S</w:t>
      </w:r>
      <w:r>
        <w:rPr>
          <w:rFonts w:eastAsia="宋体" w:hint="eastAsia"/>
          <w:lang w:eastAsia="zh-CN"/>
        </w:rPr>
        <w:t xml:space="preserve">uppose the remote UE reselect </w:t>
      </w:r>
      <w:r w:rsidR="00591F11">
        <w:rPr>
          <w:rFonts w:eastAsia="宋体" w:hint="eastAsia"/>
          <w:lang w:eastAsia="zh-CN"/>
        </w:rPr>
        <w:t>a new</w:t>
      </w:r>
      <w:r>
        <w:rPr>
          <w:rFonts w:eastAsia="宋体" w:hint="eastAsia"/>
          <w:lang w:eastAsia="zh-CN"/>
        </w:rPr>
        <w:t xml:space="preserve"> relay UE and link</w:t>
      </w:r>
      <w:r w:rsidR="00D71234">
        <w:rPr>
          <w:rFonts w:eastAsia="宋体" w:hint="eastAsia"/>
          <w:lang w:eastAsia="zh-CN"/>
        </w:rPr>
        <w:t xml:space="preserve">s with the new relay UE, </w:t>
      </w:r>
      <w:r w:rsidR="00582927">
        <w:rPr>
          <w:rFonts w:eastAsia="宋体" w:hint="eastAsia"/>
          <w:lang w:eastAsia="zh-CN"/>
        </w:rPr>
        <w:t xml:space="preserve">the remote UE only needs to send its PO info </w:t>
      </w:r>
      <w:r w:rsidR="007C461D">
        <w:rPr>
          <w:rFonts w:eastAsia="宋体"/>
          <w:lang w:eastAsia="zh-CN"/>
        </w:rPr>
        <w:t>to relay</w:t>
      </w:r>
      <w:r w:rsidR="00582927">
        <w:rPr>
          <w:rFonts w:eastAsia="宋体" w:hint="eastAsia"/>
          <w:lang w:eastAsia="zh-CN"/>
        </w:rPr>
        <w:t xml:space="preserve"> UE and then it can receive the paging from the new relay </w:t>
      </w:r>
      <w:r w:rsidR="007C461D">
        <w:rPr>
          <w:rFonts w:eastAsia="宋体" w:hint="eastAsia"/>
          <w:lang w:eastAsia="zh-CN"/>
        </w:rPr>
        <w:t xml:space="preserve">UE </w:t>
      </w:r>
      <w:r w:rsidR="00582927">
        <w:rPr>
          <w:rFonts w:eastAsia="宋体" w:hint="eastAsia"/>
          <w:lang w:eastAsia="zh-CN"/>
        </w:rPr>
        <w:t xml:space="preserve">for option 2. </w:t>
      </w:r>
      <w:r w:rsidR="00CF6ECC">
        <w:rPr>
          <w:rFonts w:eastAsia="宋体" w:hint="eastAsia"/>
          <w:lang w:eastAsia="zh-CN"/>
        </w:rPr>
        <w:t xml:space="preserve">However, </w:t>
      </w:r>
      <w:r w:rsidR="00582927">
        <w:rPr>
          <w:rFonts w:eastAsia="宋体" w:hint="eastAsia"/>
          <w:lang w:eastAsia="zh-CN"/>
        </w:rPr>
        <w:t xml:space="preserve">for option 3, </w:t>
      </w:r>
      <w:r w:rsidR="00D71234">
        <w:rPr>
          <w:rFonts w:eastAsia="宋体" w:hint="eastAsia"/>
          <w:lang w:eastAsia="zh-CN"/>
        </w:rPr>
        <w:t xml:space="preserve">it needs to notify the </w:t>
      </w:r>
      <w:r w:rsidR="00935B65">
        <w:rPr>
          <w:rFonts w:eastAsia="宋体" w:hint="eastAsia"/>
          <w:lang w:eastAsia="zh-CN"/>
        </w:rPr>
        <w:t>network</w:t>
      </w:r>
      <w:r w:rsidR="00D71234">
        <w:rPr>
          <w:rFonts w:eastAsia="宋体" w:hint="eastAsia"/>
          <w:lang w:eastAsia="zh-CN"/>
        </w:rPr>
        <w:t xml:space="preserve"> of the </w:t>
      </w:r>
      <w:r w:rsidR="008E080C">
        <w:rPr>
          <w:rFonts w:eastAsia="宋体" w:hint="eastAsia"/>
          <w:lang w:eastAsia="zh-CN"/>
        </w:rPr>
        <w:t xml:space="preserve">linked relay </w:t>
      </w:r>
      <w:r w:rsidR="00591F11">
        <w:rPr>
          <w:rFonts w:eastAsia="宋体" w:hint="eastAsia"/>
          <w:lang w:eastAsia="zh-CN"/>
        </w:rPr>
        <w:t>change</w:t>
      </w:r>
      <w:r w:rsidR="00D71234">
        <w:rPr>
          <w:rFonts w:eastAsia="宋体" w:hint="eastAsia"/>
          <w:lang w:eastAsia="zh-CN"/>
        </w:rPr>
        <w:t xml:space="preserve">. </w:t>
      </w:r>
      <w:r w:rsidR="00C76EF3">
        <w:rPr>
          <w:rFonts w:eastAsia="宋体" w:hint="eastAsia"/>
          <w:lang w:eastAsia="zh-CN"/>
        </w:rPr>
        <w:t>Then</w:t>
      </w:r>
      <w:r w:rsidR="00D71234">
        <w:rPr>
          <w:rFonts w:eastAsia="宋体" w:hint="eastAsia"/>
          <w:lang w:eastAsia="zh-CN"/>
        </w:rPr>
        <w:t xml:space="preserve"> the network </w:t>
      </w:r>
      <w:r w:rsidR="006E6A3D">
        <w:rPr>
          <w:rFonts w:eastAsia="宋体" w:hint="eastAsia"/>
          <w:lang w:eastAsia="zh-CN"/>
        </w:rPr>
        <w:t>should</w:t>
      </w:r>
      <w:r w:rsidR="00D71234">
        <w:rPr>
          <w:rFonts w:eastAsia="宋体" w:hint="eastAsia"/>
          <w:lang w:eastAsia="zh-CN"/>
        </w:rPr>
        <w:t xml:space="preserve"> remap the remote UE</w:t>
      </w:r>
      <w:r w:rsidR="00D71234">
        <w:rPr>
          <w:rFonts w:eastAsia="宋体"/>
          <w:lang w:eastAsia="zh-CN"/>
        </w:rPr>
        <w:t>’</w:t>
      </w:r>
      <w:r w:rsidR="00D71234">
        <w:rPr>
          <w:rFonts w:eastAsia="宋体" w:hint="eastAsia"/>
          <w:lang w:eastAsia="zh-CN"/>
        </w:rPr>
        <w:t>s paging message to the newly linked relay UE</w:t>
      </w:r>
      <w:r w:rsidR="00D71234">
        <w:rPr>
          <w:rFonts w:eastAsia="宋体"/>
          <w:lang w:eastAsia="zh-CN"/>
        </w:rPr>
        <w:t>’</w:t>
      </w:r>
      <w:r w:rsidR="00591F11">
        <w:rPr>
          <w:rFonts w:eastAsia="宋体" w:hint="eastAsia"/>
          <w:lang w:eastAsia="zh-CN"/>
        </w:rPr>
        <w:t>s PO</w:t>
      </w:r>
      <w:r w:rsidR="006E6A3D">
        <w:rPr>
          <w:rFonts w:eastAsia="宋体" w:hint="eastAsia"/>
          <w:lang w:eastAsia="zh-CN"/>
        </w:rPr>
        <w:t xml:space="preserve">. In this way, </w:t>
      </w:r>
      <w:r w:rsidR="00591F11">
        <w:rPr>
          <w:rFonts w:eastAsia="宋体" w:hint="eastAsia"/>
          <w:lang w:eastAsia="zh-CN"/>
        </w:rPr>
        <w:t xml:space="preserve">remote UE could receive the paging from the newly linked relay. </w:t>
      </w:r>
    </w:p>
    <w:p w:rsidR="00BB22FB" w:rsidRDefault="008E080C" w:rsidP="001A40F5">
      <w:pPr>
        <w:jc w:val="both"/>
        <w:rPr>
          <w:rFonts w:eastAsia="宋体"/>
          <w:lang w:eastAsia="zh-CN"/>
        </w:rPr>
      </w:pPr>
      <w:r>
        <w:rPr>
          <w:rFonts w:eastAsia="宋体" w:hint="eastAsia"/>
          <w:lang w:eastAsia="zh-CN"/>
        </w:rPr>
        <w:t xml:space="preserve">As we can see, option 3 requires the remote UE enter RRC_CONNECTED state to update the linked state whenever the remote UE switches its path between Uu and PC5 or between PC5. </w:t>
      </w:r>
      <w:r w:rsidR="001514F5">
        <w:rPr>
          <w:rFonts w:eastAsia="宋体" w:hint="eastAsia"/>
          <w:lang w:eastAsia="zh-CN"/>
        </w:rPr>
        <w:t xml:space="preserve">On the contrary, </w:t>
      </w:r>
      <w:r w:rsidR="006E6A3D">
        <w:rPr>
          <w:rFonts w:eastAsia="宋体" w:hint="eastAsia"/>
          <w:lang w:eastAsia="zh-CN"/>
        </w:rPr>
        <w:t>for</w:t>
      </w:r>
      <w:r w:rsidR="001514F5">
        <w:rPr>
          <w:rFonts w:eastAsia="宋体" w:hint="eastAsia"/>
          <w:lang w:eastAsia="zh-CN"/>
        </w:rPr>
        <w:t xml:space="preserve"> option 2, the RRC_DILE remote UE may switch its path freely. The only thing remote UE should do in option 2 is to keep the newly linked relay UE informed of its PO. </w:t>
      </w:r>
    </w:p>
    <w:p w:rsidR="00BB22FB" w:rsidRDefault="0087237C" w:rsidP="00BB22FB">
      <w:pPr>
        <w:jc w:val="both"/>
        <w:rPr>
          <w:rFonts w:eastAsia="宋体"/>
          <w:lang w:eastAsia="zh-CN"/>
        </w:rPr>
      </w:pPr>
      <w:r>
        <w:rPr>
          <w:rFonts w:eastAsia="宋体" w:hint="eastAsia"/>
          <w:lang w:eastAsia="zh-CN"/>
        </w:rPr>
        <w:t>In a sum, t</w:t>
      </w:r>
      <w:r w:rsidRPr="00744400">
        <w:rPr>
          <w:rFonts w:eastAsia="宋体" w:hint="eastAsia"/>
          <w:lang w:eastAsia="zh-CN"/>
        </w:rPr>
        <w:t xml:space="preserve">he </w:t>
      </w:r>
      <w:r>
        <w:rPr>
          <w:rFonts w:eastAsia="宋体" w:hint="eastAsia"/>
          <w:lang w:eastAsia="zh-CN"/>
        </w:rPr>
        <w:t>linked relationship between remote UE</w:t>
      </w:r>
      <w:r w:rsidRPr="00744400">
        <w:rPr>
          <w:rFonts w:eastAsia="宋体" w:hint="eastAsia"/>
          <w:lang w:eastAsia="zh-CN"/>
        </w:rPr>
        <w:t xml:space="preserve"> </w:t>
      </w:r>
      <w:r>
        <w:rPr>
          <w:rFonts w:eastAsia="宋体" w:hint="eastAsia"/>
          <w:lang w:eastAsia="zh-CN"/>
        </w:rPr>
        <w:t>and relay UE</w:t>
      </w:r>
      <w:r w:rsidRPr="00744400">
        <w:rPr>
          <w:rFonts w:eastAsia="宋体" w:hint="eastAsia"/>
          <w:lang w:eastAsia="zh-CN"/>
        </w:rPr>
        <w:t xml:space="preserve"> </w:t>
      </w:r>
      <w:r>
        <w:rPr>
          <w:rFonts w:eastAsia="宋体" w:hint="eastAsia"/>
          <w:lang w:eastAsia="zh-CN"/>
        </w:rPr>
        <w:t>may</w:t>
      </w:r>
      <w:r w:rsidRPr="00744400">
        <w:rPr>
          <w:rFonts w:eastAsia="宋体" w:hint="eastAsia"/>
          <w:lang w:eastAsia="zh-CN"/>
        </w:rPr>
        <w:t xml:space="preserve"> dynamically change</w:t>
      </w:r>
      <w:r>
        <w:rPr>
          <w:rFonts w:eastAsia="宋体" w:hint="eastAsia"/>
          <w:lang w:eastAsia="zh-CN"/>
        </w:rPr>
        <w:t>s</w:t>
      </w:r>
      <w:r w:rsidRPr="00744400">
        <w:rPr>
          <w:rFonts w:eastAsia="宋体" w:hint="eastAsia"/>
          <w:lang w:eastAsia="zh-CN"/>
        </w:rPr>
        <w:t xml:space="preserve"> with </w:t>
      </w:r>
      <w:r>
        <w:rPr>
          <w:rFonts w:eastAsia="宋体" w:hint="eastAsia"/>
          <w:lang w:eastAsia="zh-CN"/>
        </w:rPr>
        <w:t>UE</w:t>
      </w:r>
      <w:r w:rsidRPr="00744400">
        <w:rPr>
          <w:rFonts w:eastAsia="宋体"/>
          <w:lang w:eastAsia="zh-CN"/>
        </w:rPr>
        <w:t>’</w:t>
      </w:r>
      <w:r w:rsidRPr="00744400">
        <w:rPr>
          <w:rFonts w:eastAsia="宋体" w:hint="eastAsia"/>
          <w:lang w:eastAsia="zh-CN"/>
        </w:rPr>
        <w:t>s mobility and channel conditions.</w:t>
      </w:r>
      <w:r>
        <w:rPr>
          <w:rFonts w:eastAsia="宋体" w:hint="eastAsia"/>
          <w:lang w:eastAsia="zh-CN"/>
        </w:rPr>
        <w:t xml:space="preserve"> </w:t>
      </w:r>
      <w:r w:rsidR="002024FA">
        <w:rPr>
          <w:rFonts w:eastAsia="宋体" w:hint="eastAsia"/>
          <w:lang w:eastAsia="zh-CN"/>
        </w:rPr>
        <w:t>O</w:t>
      </w:r>
      <w:r>
        <w:rPr>
          <w:rFonts w:eastAsia="宋体" w:hint="eastAsia"/>
          <w:lang w:eastAsia="zh-CN"/>
        </w:rPr>
        <w:t xml:space="preserve">ption 3 brings both S1 and Uu signalling overhead for the link state update. Meanwhile, it is not power efficient since it requires the RRC_IDLE remote UE to enter RRC_CONNECTED </w:t>
      </w:r>
      <w:r w:rsidR="00BB22FB">
        <w:rPr>
          <w:rFonts w:eastAsia="宋体" w:hint="eastAsia"/>
          <w:lang w:eastAsia="zh-CN"/>
        </w:rPr>
        <w:t>for link state</w:t>
      </w:r>
      <w:r>
        <w:rPr>
          <w:rFonts w:eastAsia="宋体" w:hint="eastAsia"/>
          <w:lang w:eastAsia="zh-CN"/>
        </w:rPr>
        <w:t xml:space="preserve"> update.  </w:t>
      </w:r>
      <w:r w:rsidR="00BB22FB">
        <w:rPr>
          <w:rFonts w:eastAsia="宋体" w:hint="eastAsia"/>
          <w:lang w:eastAsia="zh-CN"/>
        </w:rPr>
        <w:t>What is more, Option 3 has more specification impact since it change the MME</w:t>
      </w:r>
      <w:r w:rsidR="00BB22FB">
        <w:rPr>
          <w:rFonts w:eastAsia="宋体"/>
          <w:lang w:eastAsia="zh-CN"/>
        </w:rPr>
        <w:t>’</w:t>
      </w:r>
      <w:r w:rsidR="00BB22FB">
        <w:rPr>
          <w:rFonts w:eastAsia="宋体" w:hint="eastAsia"/>
          <w:lang w:eastAsia="zh-CN"/>
        </w:rPr>
        <w:t xml:space="preserve">s paging </w:t>
      </w:r>
      <w:r w:rsidR="00BB22FB">
        <w:rPr>
          <w:rFonts w:eastAsia="宋体"/>
          <w:lang w:eastAsia="zh-CN"/>
        </w:rPr>
        <w:t>behaviour</w:t>
      </w:r>
      <w:r w:rsidR="00BB22FB">
        <w:rPr>
          <w:rFonts w:eastAsia="宋体" w:hint="eastAsia"/>
          <w:lang w:eastAsia="zh-CN"/>
        </w:rPr>
        <w:t>. Taking into account all these factors, Option 2 is advantageous over Option 3 for paging of remote UE.</w:t>
      </w:r>
    </w:p>
    <w:p w:rsidR="00BB22FB" w:rsidRPr="00E91BFF" w:rsidRDefault="00BB22FB" w:rsidP="00BB22FB">
      <w:pPr>
        <w:jc w:val="both"/>
        <w:rPr>
          <w:rFonts w:eastAsia="宋体"/>
          <w:b/>
          <w:lang w:eastAsia="zh-CN"/>
        </w:rPr>
      </w:pPr>
      <w:r w:rsidRPr="00E91BFF">
        <w:rPr>
          <w:rFonts w:eastAsia="宋体" w:hint="eastAsia"/>
          <w:b/>
          <w:lang w:eastAsia="zh-CN"/>
        </w:rPr>
        <w:t xml:space="preserve">Observation 1: </w:t>
      </w:r>
      <w:r w:rsidR="00511861" w:rsidRPr="00E91BFF">
        <w:rPr>
          <w:rFonts w:eastAsia="宋体" w:hint="eastAsia"/>
          <w:b/>
          <w:lang w:eastAsia="zh-CN"/>
        </w:rPr>
        <w:t xml:space="preserve">Option 3 requires the RRC_IDLE remote UE enter RRC_CONNECTED state to update the linked state </w:t>
      </w:r>
      <w:r w:rsidR="006E6A3D">
        <w:rPr>
          <w:rFonts w:eastAsia="宋体" w:hint="eastAsia"/>
          <w:b/>
          <w:lang w:eastAsia="zh-CN"/>
        </w:rPr>
        <w:t xml:space="preserve">stored in network </w:t>
      </w:r>
      <w:r w:rsidR="00511861" w:rsidRPr="00E91BFF">
        <w:rPr>
          <w:rFonts w:eastAsia="宋体" w:hint="eastAsia"/>
          <w:b/>
          <w:lang w:eastAsia="zh-CN"/>
        </w:rPr>
        <w:t>whenever the remote UE switches its path be</w:t>
      </w:r>
      <w:r w:rsidR="006E6A3D">
        <w:rPr>
          <w:rFonts w:eastAsia="宋体" w:hint="eastAsia"/>
          <w:b/>
          <w:lang w:eastAsia="zh-CN"/>
        </w:rPr>
        <w:t>tween Uu and PC5 or between PC5</w:t>
      </w:r>
      <w:r w:rsidR="00511861" w:rsidRPr="00E91BFF">
        <w:rPr>
          <w:rFonts w:eastAsia="宋体" w:hint="eastAsia"/>
          <w:b/>
          <w:lang w:eastAsia="zh-CN"/>
        </w:rPr>
        <w:t xml:space="preserve">. </w:t>
      </w:r>
    </w:p>
    <w:p w:rsidR="001D717E" w:rsidRDefault="001D717E" w:rsidP="00BB22FB">
      <w:pPr>
        <w:jc w:val="both"/>
        <w:rPr>
          <w:rFonts w:eastAsia="宋体"/>
          <w:b/>
          <w:lang w:eastAsia="zh-CN"/>
        </w:rPr>
      </w:pPr>
      <w:r w:rsidRPr="00E91BFF">
        <w:rPr>
          <w:rFonts w:eastAsia="宋体" w:hint="eastAsia"/>
          <w:b/>
          <w:lang w:eastAsia="zh-CN"/>
        </w:rPr>
        <w:t xml:space="preserve">Observation 2: For option </w:t>
      </w:r>
      <w:r w:rsidR="00511861" w:rsidRPr="00E91BFF">
        <w:rPr>
          <w:rFonts w:eastAsia="宋体" w:hint="eastAsia"/>
          <w:b/>
          <w:lang w:eastAsia="zh-CN"/>
        </w:rPr>
        <w:t xml:space="preserve">2, </w:t>
      </w:r>
      <w:r w:rsidR="00E91BFF" w:rsidRPr="00E91BFF">
        <w:rPr>
          <w:rFonts w:eastAsia="宋体" w:hint="eastAsia"/>
          <w:b/>
          <w:lang w:eastAsia="zh-CN"/>
        </w:rPr>
        <w:t xml:space="preserve">no matter </w:t>
      </w:r>
      <w:r w:rsidR="00511861" w:rsidRPr="00E91BFF">
        <w:rPr>
          <w:rFonts w:eastAsia="宋体" w:hint="eastAsia"/>
          <w:b/>
          <w:lang w:eastAsia="zh-CN"/>
        </w:rPr>
        <w:t xml:space="preserve">the </w:t>
      </w:r>
      <w:r w:rsidR="00F55A1E" w:rsidRPr="00E91BFF">
        <w:rPr>
          <w:rFonts w:eastAsia="宋体" w:hint="eastAsia"/>
          <w:b/>
          <w:lang w:eastAsia="zh-CN"/>
        </w:rPr>
        <w:t>RRC_</w:t>
      </w:r>
      <w:r w:rsidR="00511861" w:rsidRPr="00E91BFF">
        <w:rPr>
          <w:rFonts w:eastAsia="宋体" w:hint="eastAsia"/>
          <w:b/>
          <w:lang w:eastAsia="zh-CN"/>
        </w:rPr>
        <w:t>I</w:t>
      </w:r>
      <w:r w:rsidR="00F55A1E" w:rsidRPr="00E91BFF">
        <w:rPr>
          <w:rFonts w:eastAsia="宋体" w:hint="eastAsia"/>
          <w:b/>
          <w:lang w:eastAsia="zh-CN"/>
        </w:rPr>
        <w:t>D</w:t>
      </w:r>
      <w:r w:rsidR="00511861" w:rsidRPr="00E91BFF">
        <w:rPr>
          <w:rFonts w:eastAsia="宋体" w:hint="eastAsia"/>
          <w:b/>
          <w:lang w:eastAsia="zh-CN"/>
        </w:rPr>
        <w:t xml:space="preserve">LE remote UE </w:t>
      </w:r>
      <w:r w:rsidR="00E91BFF" w:rsidRPr="00E91BFF">
        <w:rPr>
          <w:rFonts w:eastAsia="宋体" w:hint="eastAsia"/>
          <w:b/>
          <w:lang w:eastAsia="zh-CN"/>
        </w:rPr>
        <w:t xml:space="preserve">switch to Uu or link to another relay, the remote UE could receive the paging message </w:t>
      </w:r>
      <w:r w:rsidR="0023025C">
        <w:rPr>
          <w:rFonts w:eastAsia="宋体" w:hint="eastAsia"/>
          <w:b/>
          <w:lang w:eastAsia="zh-CN"/>
        </w:rPr>
        <w:t>without entering RRC_CONNECTED state</w:t>
      </w:r>
      <w:r w:rsidR="00E91BFF">
        <w:rPr>
          <w:rFonts w:eastAsia="宋体" w:hint="eastAsia"/>
          <w:b/>
          <w:lang w:eastAsia="zh-CN"/>
        </w:rPr>
        <w:t xml:space="preserve">. </w:t>
      </w:r>
    </w:p>
    <w:p w:rsidR="00E91BFF" w:rsidRPr="00AE61C1" w:rsidRDefault="00E91BFF" w:rsidP="00E66444">
      <w:pPr>
        <w:spacing w:beforeLines="50"/>
        <w:jc w:val="both"/>
        <w:rPr>
          <w:rFonts w:eastAsia="宋体"/>
          <w:b/>
          <w:lang w:eastAsia="zh-CN"/>
        </w:rPr>
      </w:pPr>
      <w:r>
        <w:rPr>
          <w:rFonts w:eastAsia="宋体" w:hint="eastAsia"/>
          <w:b/>
          <w:lang w:eastAsia="zh-CN"/>
        </w:rPr>
        <w:t xml:space="preserve">Proposal 1: RAN2 is suggested to select </w:t>
      </w:r>
      <w:r w:rsidRPr="00CB01BE">
        <w:rPr>
          <w:rFonts w:eastAsia="宋体" w:hint="eastAsia"/>
          <w:b/>
          <w:lang w:eastAsia="zh-CN"/>
        </w:rPr>
        <w:t xml:space="preserve">Option 2 </w:t>
      </w:r>
      <w:r>
        <w:rPr>
          <w:rFonts w:eastAsia="宋体" w:hint="eastAsia"/>
          <w:b/>
          <w:lang w:eastAsia="zh-CN"/>
        </w:rPr>
        <w:t xml:space="preserve">for </w:t>
      </w:r>
      <w:r w:rsidR="0023025C">
        <w:rPr>
          <w:rFonts w:eastAsia="宋体" w:hint="eastAsia"/>
          <w:b/>
          <w:lang w:eastAsia="zh-CN"/>
        </w:rPr>
        <w:t xml:space="preserve">the </w:t>
      </w:r>
      <w:r>
        <w:rPr>
          <w:rFonts w:eastAsia="宋体" w:hint="eastAsia"/>
          <w:b/>
          <w:lang w:eastAsia="zh-CN"/>
        </w:rPr>
        <w:t>paging of remote UE</w:t>
      </w:r>
      <w:r w:rsidRPr="00CB01BE">
        <w:rPr>
          <w:rFonts w:eastAsia="宋体" w:hint="eastAsia"/>
          <w:b/>
          <w:lang w:eastAsia="zh-CN"/>
        </w:rPr>
        <w:t>.</w:t>
      </w:r>
    </w:p>
    <w:p w:rsidR="00E91BFF" w:rsidRDefault="009B4AA6" w:rsidP="001812EB">
      <w:pPr>
        <w:pStyle w:val="20"/>
        <w:ind w:left="200" w:right="200"/>
        <w:rPr>
          <w:rFonts w:eastAsiaTheme="minorEastAsia"/>
          <w:lang w:eastAsia="zh-CN"/>
        </w:rPr>
      </w:pPr>
      <w:r>
        <w:rPr>
          <w:rFonts w:eastAsiaTheme="minorEastAsia"/>
          <w:lang w:eastAsia="zh-CN"/>
        </w:rPr>
        <w:t>P</w:t>
      </w:r>
      <w:r>
        <w:rPr>
          <w:rFonts w:eastAsiaTheme="minorEastAsia" w:hint="eastAsia"/>
          <w:lang w:eastAsia="zh-CN"/>
        </w:rPr>
        <w:t>aging configuration</w:t>
      </w:r>
    </w:p>
    <w:p w:rsidR="004C2906" w:rsidRDefault="00B90BA8" w:rsidP="007F7C88">
      <w:pPr>
        <w:jc w:val="both"/>
        <w:rPr>
          <w:rFonts w:eastAsiaTheme="minorEastAsia"/>
          <w:lang w:eastAsia="zh-CN"/>
        </w:rPr>
      </w:pPr>
      <w:r>
        <w:rPr>
          <w:rFonts w:eastAsiaTheme="minorEastAsia" w:hint="eastAsia"/>
          <w:lang w:eastAsia="zh-CN"/>
        </w:rPr>
        <w:t>According to the agreements</w:t>
      </w:r>
      <w:r w:rsidR="00766525">
        <w:rPr>
          <w:rFonts w:eastAsiaTheme="minorEastAsia" w:hint="eastAsia"/>
          <w:lang w:eastAsia="zh-CN"/>
        </w:rPr>
        <w:t xml:space="preserve"> in RAN2#97bis</w:t>
      </w:r>
      <w:r>
        <w:rPr>
          <w:rFonts w:eastAsiaTheme="minorEastAsia" w:hint="eastAsia"/>
          <w:lang w:eastAsia="zh-CN"/>
        </w:rPr>
        <w:t>, t</w:t>
      </w:r>
      <w:r w:rsidR="004C2906" w:rsidRPr="00B958B8">
        <w:t xml:space="preserve">he “linked” remote UE will support paging over relay while in-coverage and out-of-coverage. </w:t>
      </w:r>
      <w:r w:rsidR="00C379D1">
        <w:rPr>
          <w:rFonts w:eastAsiaTheme="minorEastAsia" w:hint="eastAsia"/>
          <w:lang w:eastAsia="zh-CN"/>
        </w:rPr>
        <w:t xml:space="preserve">However, it is </w:t>
      </w:r>
      <w:r w:rsidR="004C2906" w:rsidRPr="00B958B8">
        <w:t>FFS if network can configure the UE to monitor Uu paging while in-coverage</w:t>
      </w:r>
      <w:r w:rsidR="00C379D1">
        <w:rPr>
          <w:rFonts w:eastAsiaTheme="minorEastAsia" w:hint="eastAsia"/>
          <w:lang w:eastAsia="zh-CN"/>
        </w:rPr>
        <w:t xml:space="preserve">. </w:t>
      </w:r>
      <w:r w:rsidR="00055721">
        <w:rPr>
          <w:rFonts w:eastAsiaTheme="minorEastAsia" w:hint="eastAsia"/>
          <w:lang w:eastAsia="zh-CN"/>
        </w:rPr>
        <w:t xml:space="preserve">In this section, we will discuss the necessity of network configuration for paging </w:t>
      </w:r>
      <w:r w:rsidR="00055721">
        <w:rPr>
          <w:rFonts w:eastAsiaTheme="minorEastAsia"/>
          <w:lang w:eastAsia="zh-CN"/>
        </w:rPr>
        <w:t>of remote UE</w:t>
      </w:r>
      <w:r w:rsidR="00055721">
        <w:rPr>
          <w:rFonts w:eastAsiaTheme="minorEastAsia" w:hint="eastAsia"/>
          <w:lang w:eastAsia="zh-CN"/>
        </w:rPr>
        <w:t xml:space="preserve">. </w:t>
      </w:r>
    </w:p>
    <w:p w:rsidR="006609C8" w:rsidRDefault="00FC1235" w:rsidP="007F7C88">
      <w:pPr>
        <w:jc w:val="both"/>
        <w:rPr>
          <w:rFonts w:eastAsiaTheme="minorEastAsia"/>
          <w:lang w:eastAsia="zh-CN"/>
        </w:rPr>
      </w:pPr>
      <w:r>
        <w:rPr>
          <w:rFonts w:eastAsiaTheme="minorEastAsia" w:hint="eastAsia"/>
          <w:lang w:eastAsia="zh-CN"/>
        </w:rPr>
        <w:t>Suppose the paging message is broadcast through relay UE</w:t>
      </w:r>
      <w:r>
        <w:rPr>
          <w:rFonts w:eastAsiaTheme="minorEastAsia"/>
          <w:lang w:eastAsia="zh-CN"/>
        </w:rPr>
        <w:t>’</w:t>
      </w:r>
      <w:r>
        <w:rPr>
          <w:rFonts w:eastAsiaTheme="minorEastAsia" w:hint="eastAsia"/>
          <w:lang w:eastAsia="zh-CN"/>
        </w:rPr>
        <w:t xml:space="preserve">s PO (Option 3), the remote UE could only receive the paging over </w:t>
      </w:r>
      <w:r w:rsidR="005422E8">
        <w:rPr>
          <w:rFonts w:eastAsiaTheme="minorEastAsia" w:hint="eastAsia"/>
          <w:lang w:eastAsia="zh-CN"/>
        </w:rPr>
        <w:t>PC5</w:t>
      </w:r>
      <w:r>
        <w:rPr>
          <w:rFonts w:eastAsiaTheme="minorEastAsia" w:hint="eastAsia"/>
          <w:lang w:eastAsia="zh-CN"/>
        </w:rPr>
        <w:t xml:space="preserve"> since the remote UE </w:t>
      </w:r>
      <w:r w:rsidR="00BA465C">
        <w:rPr>
          <w:rFonts w:eastAsiaTheme="minorEastAsia" w:hint="eastAsia"/>
          <w:lang w:eastAsia="zh-CN"/>
        </w:rPr>
        <w:t>may have</w:t>
      </w:r>
      <w:r>
        <w:rPr>
          <w:rFonts w:eastAsiaTheme="minorEastAsia" w:hint="eastAsia"/>
          <w:lang w:eastAsia="zh-CN"/>
        </w:rPr>
        <w:t xml:space="preserve"> no idea of relay UE</w:t>
      </w:r>
      <w:r>
        <w:rPr>
          <w:rFonts w:eastAsiaTheme="minorEastAsia"/>
          <w:lang w:eastAsia="zh-CN"/>
        </w:rPr>
        <w:t>’</w:t>
      </w:r>
      <w:r>
        <w:rPr>
          <w:rFonts w:eastAsiaTheme="minorEastAsia" w:hint="eastAsia"/>
          <w:lang w:eastAsia="zh-CN"/>
        </w:rPr>
        <w:t xml:space="preserve">s </w:t>
      </w:r>
      <w:r w:rsidR="005422E8">
        <w:rPr>
          <w:rFonts w:eastAsiaTheme="minorEastAsia" w:hint="eastAsia"/>
          <w:lang w:eastAsia="zh-CN"/>
        </w:rPr>
        <w:t xml:space="preserve">Uu </w:t>
      </w:r>
      <w:r>
        <w:rPr>
          <w:rFonts w:eastAsiaTheme="minorEastAsia" w:hint="eastAsia"/>
          <w:lang w:eastAsia="zh-CN"/>
        </w:rPr>
        <w:t>PO. So it is not applicable for the network to configure the UE to monitoring Uu paging. On the other hand, s</w:t>
      </w:r>
      <w:r w:rsidR="0066611E">
        <w:rPr>
          <w:rFonts w:eastAsiaTheme="minorEastAsia" w:hint="eastAsia"/>
          <w:lang w:eastAsia="zh-CN"/>
        </w:rPr>
        <w:t>uppose the paging message is broadcast through remote UE</w:t>
      </w:r>
      <w:r w:rsidR="0066611E">
        <w:rPr>
          <w:rFonts w:eastAsiaTheme="minorEastAsia"/>
          <w:lang w:eastAsia="zh-CN"/>
        </w:rPr>
        <w:t>’</w:t>
      </w:r>
      <w:r w:rsidR="0066611E">
        <w:rPr>
          <w:rFonts w:eastAsiaTheme="minorEastAsia" w:hint="eastAsia"/>
          <w:lang w:eastAsia="zh-CN"/>
        </w:rPr>
        <w:t>s PO</w:t>
      </w:r>
      <w:r w:rsidR="00C20E69">
        <w:rPr>
          <w:rFonts w:eastAsiaTheme="minorEastAsia" w:hint="eastAsia"/>
          <w:lang w:eastAsia="zh-CN"/>
        </w:rPr>
        <w:t xml:space="preserve"> (Option 2)</w:t>
      </w:r>
      <w:r w:rsidR="0066611E">
        <w:rPr>
          <w:rFonts w:eastAsiaTheme="minorEastAsia" w:hint="eastAsia"/>
          <w:lang w:eastAsia="zh-CN"/>
        </w:rPr>
        <w:t>, it is feasible for the</w:t>
      </w:r>
      <w:r w:rsidR="00921242">
        <w:rPr>
          <w:rFonts w:eastAsiaTheme="minorEastAsia" w:hint="eastAsia"/>
          <w:lang w:eastAsia="zh-CN"/>
        </w:rPr>
        <w:t xml:space="preserve"> in coverage</w:t>
      </w:r>
      <w:r w:rsidR="0066611E">
        <w:rPr>
          <w:rFonts w:eastAsiaTheme="minorEastAsia" w:hint="eastAsia"/>
          <w:lang w:eastAsia="zh-CN"/>
        </w:rPr>
        <w:t xml:space="preserve"> </w:t>
      </w:r>
      <w:r w:rsidR="0005469F">
        <w:rPr>
          <w:rFonts w:eastAsiaTheme="minorEastAsia" w:hint="eastAsia"/>
          <w:lang w:eastAsia="zh-CN"/>
        </w:rPr>
        <w:t xml:space="preserve">remote UE </w:t>
      </w:r>
      <w:r w:rsidR="0066611E">
        <w:rPr>
          <w:rFonts w:eastAsiaTheme="minorEastAsia" w:hint="eastAsia"/>
          <w:lang w:eastAsia="zh-CN"/>
        </w:rPr>
        <w:t>to r</w:t>
      </w:r>
      <w:r w:rsidR="0005469F">
        <w:rPr>
          <w:rFonts w:eastAsiaTheme="minorEastAsia" w:hint="eastAsia"/>
          <w:lang w:eastAsia="zh-CN"/>
        </w:rPr>
        <w:t>eceive the paging from either Uu or linked relay</w:t>
      </w:r>
      <w:r w:rsidR="00A6348D">
        <w:rPr>
          <w:rFonts w:eastAsiaTheme="minorEastAsia" w:hint="eastAsia"/>
          <w:lang w:eastAsia="zh-CN"/>
        </w:rPr>
        <w:t xml:space="preserve"> UE</w:t>
      </w:r>
      <w:r w:rsidR="0005469F">
        <w:rPr>
          <w:rFonts w:eastAsiaTheme="minorEastAsia" w:hint="eastAsia"/>
          <w:lang w:eastAsia="zh-CN"/>
        </w:rPr>
        <w:t xml:space="preserve">. </w:t>
      </w:r>
      <w:r w:rsidR="00921242">
        <w:rPr>
          <w:rFonts w:eastAsiaTheme="minorEastAsia" w:hint="eastAsia"/>
          <w:lang w:eastAsia="zh-CN"/>
        </w:rPr>
        <w:t xml:space="preserve">In this case, it </w:t>
      </w:r>
      <w:r w:rsidR="00C20E69">
        <w:rPr>
          <w:rFonts w:eastAsiaTheme="minorEastAsia" w:hint="eastAsia"/>
          <w:lang w:eastAsia="zh-CN"/>
        </w:rPr>
        <w:t>seems</w:t>
      </w:r>
      <w:r w:rsidR="00921242">
        <w:rPr>
          <w:rFonts w:eastAsiaTheme="minorEastAsia" w:hint="eastAsia"/>
          <w:lang w:eastAsia="zh-CN"/>
        </w:rPr>
        <w:t xml:space="preserve"> possible for the eNB to configure if the remote UE should monitor Uu paging. </w:t>
      </w:r>
      <w:r w:rsidR="00A6348D">
        <w:rPr>
          <w:rFonts w:eastAsiaTheme="minorEastAsia" w:hint="eastAsia"/>
          <w:lang w:eastAsia="zh-CN"/>
        </w:rPr>
        <w:t>S</w:t>
      </w:r>
      <w:r w:rsidR="00AB39F6">
        <w:rPr>
          <w:rFonts w:eastAsiaTheme="minorEastAsia" w:hint="eastAsia"/>
          <w:lang w:eastAsia="zh-CN"/>
        </w:rPr>
        <w:t xml:space="preserve">ince </w:t>
      </w:r>
      <w:r w:rsidR="00C20E69">
        <w:rPr>
          <w:rFonts w:eastAsiaTheme="minorEastAsia" w:hint="eastAsia"/>
          <w:lang w:eastAsia="zh-CN"/>
        </w:rPr>
        <w:t xml:space="preserve">only RRC_IDLE </w:t>
      </w:r>
      <w:r w:rsidR="00AB39F6">
        <w:rPr>
          <w:rFonts w:eastAsiaTheme="minorEastAsia" w:hint="eastAsia"/>
          <w:lang w:eastAsia="zh-CN"/>
        </w:rPr>
        <w:t>remote UE monitor</w:t>
      </w:r>
      <w:r w:rsidR="00C20E69">
        <w:rPr>
          <w:rFonts w:eastAsiaTheme="minorEastAsia" w:hint="eastAsia"/>
          <w:lang w:eastAsia="zh-CN"/>
        </w:rPr>
        <w:t xml:space="preserve">s </w:t>
      </w:r>
      <w:r w:rsidR="00AB39F6">
        <w:rPr>
          <w:rFonts w:eastAsiaTheme="minorEastAsia" w:hint="eastAsia"/>
          <w:lang w:eastAsia="zh-CN"/>
        </w:rPr>
        <w:t>pagin</w:t>
      </w:r>
      <w:r w:rsidR="00C20E69">
        <w:rPr>
          <w:rFonts w:eastAsiaTheme="minorEastAsia" w:hint="eastAsia"/>
          <w:lang w:eastAsia="zh-CN"/>
        </w:rPr>
        <w:t>g</w:t>
      </w:r>
      <w:r w:rsidR="00AB39F6">
        <w:rPr>
          <w:rFonts w:eastAsiaTheme="minorEastAsia" w:hint="eastAsia"/>
          <w:lang w:eastAsia="zh-CN"/>
        </w:rPr>
        <w:t xml:space="preserve">, </w:t>
      </w:r>
      <w:r w:rsidR="005422E8">
        <w:rPr>
          <w:rFonts w:eastAsiaTheme="minorEastAsia" w:hint="eastAsia"/>
          <w:lang w:eastAsia="zh-CN"/>
        </w:rPr>
        <w:t>the broadcast based paging configuration by the network</w:t>
      </w:r>
      <w:r w:rsidR="00AB39F6">
        <w:rPr>
          <w:rFonts w:eastAsiaTheme="minorEastAsia" w:hint="eastAsia"/>
          <w:lang w:eastAsia="zh-CN"/>
        </w:rPr>
        <w:t xml:space="preserve"> is available. </w:t>
      </w:r>
      <w:r w:rsidR="00C20E69">
        <w:rPr>
          <w:rFonts w:eastAsiaTheme="minorEastAsia" w:hint="eastAsia"/>
          <w:lang w:eastAsia="zh-CN"/>
        </w:rPr>
        <w:t>But</w:t>
      </w:r>
      <w:r w:rsidR="00AB39F6">
        <w:rPr>
          <w:rFonts w:eastAsiaTheme="minorEastAsia" w:hint="eastAsia"/>
          <w:lang w:eastAsia="zh-CN"/>
        </w:rPr>
        <w:t xml:space="preserve"> it is not clear what the </w:t>
      </w:r>
      <w:r w:rsidR="00B921A4">
        <w:rPr>
          <w:rFonts w:eastAsiaTheme="minorEastAsia" w:hint="eastAsia"/>
          <w:lang w:eastAsia="zh-CN"/>
        </w:rPr>
        <w:t>benefit</w:t>
      </w:r>
      <w:r w:rsidR="00AB39F6">
        <w:rPr>
          <w:rFonts w:eastAsiaTheme="minorEastAsia" w:hint="eastAsia"/>
          <w:lang w:eastAsia="zh-CN"/>
        </w:rPr>
        <w:t xml:space="preserve"> is for the eNB to </w:t>
      </w:r>
      <w:r w:rsidR="005422E8">
        <w:rPr>
          <w:rFonts w:eastAsiaTheme="minorEastAsia" w:hint="eastAsia"/>
          <w:lang w:eastAsia="zh-CN"/>
        </w:rPr>
        <w:t>configure</w:t>
      </w:r>
      <w:r w:rsidR="00AB39F6">
        <w:rPr>
          <w:rFonts w:eastAsiaTheme="minorEastAsia" w:hint="eastAsia"/>
          <w:lang w:eastAsia="zh-CN"/>
        </w:rPr>
        <w:t xml:space="preserve"> all the RRC_IDLE remote UE to monitor Uu paging. </w:t>
      </w:r>
    </w:p>
    <w:p w:rsidR="003B5F27" w:rsidRDefault="00AB39F6" w:rsidP="007F7C88">
      <w:pPr>
        <w:jc w:val="both"/>
        <w:rPr>
          <w:rFonts w:eastAsiaTheme="minorEastAsia"/>
          <w:lang w:eastAsia="zh-CN"/>
        </w:rPr>
      </w:pPr>
      <w:r>
        <w:rPr>
          <w:rFonts w:eastAsiaTheme="minorEastAsia" w:hint="eastAsia"/>
          <w:lang w:eastAsia="zh-CN"/>
        </w:rPr>
        <w:lastRenderedPageBreak/>
        <w:t xml:space="preserve">In our opinion, </w:t>
      </w:r>
      <w:r w:rsidR="00D44520">
        <w:rPr>
          <w:rFonts w:eastAsiaTheme="minorEastAsia" w:hint="eastAsia"/>
          <w:lang w:eastAsia="zh-CN"/>
        </w:rPr>
        <w:t xml:space="preserve">monitoring paging over </w:t>
      </w:r>
      <w:r w:rsidR="005422E8">
        <w:rPr>
          <w:rFonts w:eastAsiaTheme="minorEastAsia" w:hint="eastAsia"/>
          <w:lang w:eastAsia="zh-CN"/>
        </w:rPr>
        <w:t>PC5</w:t>
      </w:r>
      <w:r w:rsidR="00D44520">
        <w:rPr>
          <w:rFonts w:eastAsiaTheme="minorEastAsia" w:hint="eastAsia"/>
          <w:lang w:eastAsia="zh-CN"/>
        </w:rPr>
        <w:t xml:space="preserve"> or Uu </w:t>
      </w:r>
      <w:r w:rsidR="009A1C90">
        <w:rPr>
          <w:rFonts w:eastAsiaTheme="minorEastAsia" w:hint="eastAsia"/>
          <w:lang w:eastAsia="zh-CN"/>
        </w:rPr>
        <w:t xml:space="preserve">depends on the </w:t>
      </w:r>
      <w:r w:rsidR="006609C8">
        <w:rPr>
          <w:rFonts w:eastAsiaTheme="minorEastAsia" w:hint="eastAsia"/>
          <w:lang w:eastAsia="zh-CN"/>
        </w:rPr>
        <w:t xml:space="preserve">remote </w:t>
      </w:r>
      <w:r w:rsidR="00E013E9">
        <w:rPr>
          <w:rFonts w:eastAsiaTheme="minorEastAsia" w:hint="eastAsia"/>
          <w:lang w:eastAsia="zh-CN"/>
        </w:rPr>
        <w:t>UE</w:t>
      </w:r>
      <w:r w:rsidR="00E013E9">
        <w:rPr>
          <w:rFonts w:eastAsiaTheme="minorEastAsia"/>
          <w:lang w:eastAsia="zh-CN"/>
        </w:rPr>
        <w:t>’</w:t>
      </w:r>
      <w:r w:rsidR="00E013E9">
        <w:rPr>
          <w:rFonts w:eastAsiaTheme="minorEastAsia" w:hint="eastAsia"/>
          <w:lang w:eastAsia="zh-CN"/>
        </w:rPr>
        <w:t xml:space="preserve">s power efficiency requirement </w:t>
      </w:r>
      <w:r w:rsidR="00471464">
        <w:rPr>
          <w:rFonts w:eastAsiaTheme="minorEastAsia" w:hint="eastAsia"/>
          <w:lang w:eastAsia="zh-CN"/>
        </w:rPr>
        <w:t xml:space="preserve">and the </w:t>
      </w:r>
      <w:r w:rsidR="002C1C8F">
        <w:rPr>
          <w:rFonts w:eastAsiaTheme="minorEastAsia" w:hint="eastAsia"/>
          <w:lang w:eastAsia="zh-CN"/>
        </w:rPr>
        <w:t xml:space="preserve">traffic </w:t>
      </w:r>
      <w:r w:rsidR="00D44520">
        <w:rPr>
          <w:rFonts w:eastAsiaTheme="minorEastAsia" w:hint="eastAsia"/>
          <w:lang w:eastAsia="zh-CN"/>
        </w:rPr>
        <w:t>relay</w:t>
      </w:r>
      <w:r w:rsidR="002C1C8F">
        <w:rPr>
          <w:rFonts w:eastAsiaTheme="minorEastAsia" w:hint="eastAsia"/>
          <w:lang w:eastAsia="zh-CN"/>
        </w:rPr>
        <w:t xml:space="preserve"> model. </w:t>
      </w:r>
      <w:r w:rsidR="00A4694F">
        <w:rPr>
          <w:rFonts w:eastAsiaTheme="minorEastAsia" w:hint="eastAsia"/>
          <w:lang w:eastAsia="zh-CN"/>
        </w:rPr>
        <w:t xml:space="preserve">For the unidirectional relay </w:t>
      </w:r>
      <w:r w:rsidR="00D44520">
        <w:rPr>
          <w:rFonts w:eastAsiaTheme="minorEastAsia" w:hint="eastAsia"/>
          <w:lang w:eastAsia="zh-CN"/>
        </w:rPr>
        <w:t>(</w:t>
      </w:r>
      <w:r w:rsidR="00192B18">
        <w:rPr>
          <w:rFonts w:eastAsiaTheme="minorEastAsia" w:hint="eastAsia"/>
          <w:lang w:eastAsia="zh-CN"/>
        </w:rPr>
        <w:t>UL relay</w:t>
      </w:r>
      <w:r w:rsidR="00A4694F">
        <w:rPr>
          <w:rFonts w:eastAsiaTheme="minorEastAsia" w:hint="eastAsia"/>
          <w:lang w:eastAsia="zh-CN"/>
        </w:rPr>
        <w:t xml:space="preserve"> for example</w:t>
      </w:r>
      <w:r w:rsidR="00D44520">
        <w:rPr>
          <w:rFonts w:eastAsiaTheme="minorEastAsia" w:hint="eastAsia"/>
          <w:lang w:eastAsia="zh-CN"/>
        </w:rPr>
        <w:t>)</w:t>
      </w:r>
      <w:r w:rsidR="00192B18">
        <w:rPr>
          <w:rFonts w:eastAsiaTheme="minorEastAsia" w:hint="eastAsia"/>
          <w:lang w:eastAsia="zh-CN"/>
        </w:rPr>
        <w:t xml:space="preserve">, </w:t>
      </w:r>
      <w:r w:rsidR="00A4694F">
        <w:rPr>
          <w:rFonts w:eastAsiaTheme="minorEastAsia" w:hint="eastAsia"/>
          <w:lang w:eastAsia="zh-CN"/>
        </w:rPr>
        <w:t>the remote UE</w:t>
      </w:r>
      <w:r w:rsidR="00192B18">
        <w:rPr>
          <w:rFonts w:eastAsiaTheme="minorEastAsia" w:hint="eastAsia"/>
          <w:lang w:eastAsia="zh-CN"/>
        </w:rPr>
        <w:t xml:space="preserve"> may </w:t>
      </w:r>
      <w:r w:rsidR="008462DD">
        <w:rPr>
          <w:rFonts w:eastAsiaTheme="minorEastAsia" w:hint="eastAsia"/>
          <w:lang w:eastAsia="zh-CN"/>
        </w:rPr>
        <w:t xml:space="preserve">prefer to </w:t>
      </w:r>
      <w:r w:rsidR="00E211FA">
        <w:rPr>
          <w:rFonts w:eastAsiaTheme="minorEastAsia" w:hint="eastAsia"/>
          <w:lang w:eastAsia="zh-CN"/>
        </w:rPr>
        <w:t xml:space="preserve">receive all the </w:t>
      </w:r>
      <w:r w:rsidR="00A4694F">
        <w:rPr>
          <w:rFonts w:eastAsiaTheme="minorEastAsia" w:hint="eastAsia"/>
          <w:lang w:eastAsia="zh-CN"/>
        </w:rPr>
        <w:t>DL</w:t>
      </w:r>
      <w:r w:rsidR="00E211FA">
        <w:rPr>
          <w:rFonts w:eastAsiaTheme="minorEastAsia" w:hint="eastAsia"/>
          <w:lang w:eastAsia="zh-CN"/>
        </w:rPr>
        <w:t xml:space="preserve"> data and signalling directly over Uu. </w:t>
      </w:r>
      <w:r w:rsidR="00A4694F">
        <w:rPr>
          <w:rFonts w:eastAsiaTheme="minorEastAsia" w:hint="eastAsia"/>
          <w:lang w:eastAsia="zh-CN"/>
        </w:rPr>
        <w:t>For the bidirectional relay, the remote UE prefer</w:t>
      </w:r>
      <w:r w:rsidR="00B921A4">
        <w:rPr>
          <w:rFonts w:eastAsiaTheme="minorEastAsia" w:hint="eastAsia"/>
          <w:lang w:eastAsia="zh-CN"/>
        </w:rPr>
        <w:t>s</w:t>
      </w:r>
      <w:r w:rsidR="00A4694F">
        <w:rPr>
          <w:rFonts w:eastAsiaTheme="minorEastAsia" w:hint="eastAsia"/>
          <w:lang w:eastAsia="zh-CN"/>
        </w:rPr>
        <w:t xml:space="preserve"> to </w:t>
      </w:r>
      <w:r w:rsidR="00B921A4">
        <w:rPr>
          <w:rFonts w:eastAsiaTheme="minorEastAsia" w:hint="eastAsia"/>
          <w:lang w:eastAsia="zh-CN"/>
        </w:rPr>
        <w:t>deliver</w:t>
      </w:r>
      <w:r w:rsidR="00A4694F">
        <w:rPr>
          <w:rFonts w:eastAsiaTheme="minorEastAsia" w:hint="eastAsia"/>
          <w:lang w:eastAsia="zh-CN"/>
        </w:rPr>
        <w:t xml:space="preserve"> both the UL and DL data</w:t>
      </w:r>
      <w:r w:rsidR="00B921A4">
        <w:rPr>
          <w:rFonts w:eastAsiaTheme="minorEastAsia" w:hint="eastAsia"/>
          <w:lang w:eastAsia="zh-CN"/>
        </w:rPr>
        <w:t>/</w:t>
      </w:r>
      <w:r w:rsidR="00A4694F">
        <w:rPr>
          <w:rFonts w:eastAsiaTheme="minorEastAsia" w:hint="eastAsia"/>
          <w:lang w:eastAsia="zh-CN"/>
        </w:rPr>
        <w:t xml:space="preserve">signalling over relay for the sake of power efficiency. </w:t>
      </w:r>
      <w:r w:rsidR="006609C8">
        <w:rPr>
          <w:rFonts w:eastAsiaTheme="minorEastAsia" w:hint="eastAsia"/>
          <w:lang w:eastAsia="zh-CN"/>
        </w:rPr>
        <w:t xml:space="preserve">On the other hand, the relay UE may be not willing to monitor too many POs of remote UEs, so it may only accept the paging relay request from partial linked remote UEs. </w:t>
      </w:r>
      <w:r>
        <w:rPr>
          <w:rFonts w:eastAsiaTheme="minorEastAsia" w:hint="eastAsia"/>
          <w:lang w:eastAsia="zh-CN"/>
        </w:rPr>
        <w:t xml:space="preserve">So </w:t>
      </w:r>
      <w:r w:rsidR="006609C8">
        <w:rPr>
          <w:rFonts w:eastAsiaTheme="minorEastAsia" w:hint="eastAsia"/>
          <w:lang w:eastAsia="zh-CN"/>
        </w:rPr>
        <w:t xml:space="preserve">whether the Uu or </w:t>
      </w:r>
      <w:r w:rsidR="005422E8">
        <w:rPr>
          <w:rFonts w:eastAsiaTheme="minorEastAsia" w:hint="eastAsia"/>
          <w:lang w:eastAsia="zh-CN"/>
        </w:rPr>
        <w:t xml:space="preserve">PC5 </w:t>
      </w:r>
      <w:r w:rsidR="006609C8">
        <w:rPr>
          <w:rFonts w:eastAsiaTheme="minorEastAsia" w:hint="eastAsia"/>
          <w:lang w:eastAsia="zh-CN"/>
        </w:rPr>
        <w:t xml:space="preserve">should be monitored by remote UE for paging could be negotiated between remote UE and linked relay UE. If the </w:t>
      </w:r>
      <w:r w:rsidR="00154D03">
        <w:rPr>
          <w:rFonts w:eastAsiaTheme="minorEastAsia" w:hint="eastAsia"/>
          <w:lang w:eastAsia="zh-CN"/>
        </w:rPr>
        <w:t xml:space="preserve">remote UE requests the relay UE to forward paging and </w:t>
      </w:r>
      <w:r w:rsidR="006C6105">
        <w:rPr>
          <w:rFonts w:eastAsiaTheme="minorEastAsia" w:hint="eastAsia"/>
          <w:lang w:eastAsia="zh-CN"/>
        </w:rPr>
        <w:t>relay UE accepts the request</w:t>
      </w:r>
      <w:r w:rsidR="00154D03">
        <w:rPr>
          <w:rFonts w:eastAsiaTheme="minorEastAsia" w:hint="eastAsia"/>
          <w:lang w:eastAsia="zh-CN"/>
        </w:rPr>
        <w:t xml:space="preserve">, the remote UE should monitor the </w:t>
      </w:r>
      <w:r w:rsidR="00A41A26">
        <w:rPr>
          <w:rFonts w:eastAsiaTheme="minorEastAsia" w:hint="eastAsia"/>
          <w:lang w:eastAsia="zh-CN"/>
        </w:rPr>
        <w:t>PC5</w:t>
      </w:r>
      <w:r w:rsidR="00154D03">
        <w:rPr>
          <w:rFonts w:eastAsiaTheme="minorEastAsia" w:hint="eastAsia"/>
          <w:lang w:eastAsia="zh-CN"/>
        </w:rPr>
        <w:t xml:space="preserve"> for paging, otherwise, the remote UE should monitor Uu for paging. </w:t>
      </w:r>
    </w:p>
    <w:p w:rsidR="007750BC" w:rsidRPr="007750BC" w:rsidRDefault="00B921A4" w:rsidP="00AF2D70">
      <w:pPr>
        <w:jc w:val="both"/>
        <w:rPr>
          <w:rFonts w:eastAsiaTheme="minorEastAsia"/>
          <w:b/>
          <w:lang w:eastAsia="zh-CN"/>
        </w:rPr>
      </w:pPr>
      <w:r>
        <w:rPr>
          <w:rFonts w:eastAsiaTheme="minorEastAsia" w:hint="eastAsia"/>
          <w:b/>
          <w:lang w:eastAsia="zh-CN"/>
        </w:rPr>
        <w:t>Observation 3</w:t>
      </w:r>
      <w:r w:rsidR="00AF2D70" w:rsidRPr="007750BC">
        <w:rPr>
          <w:rFonts w:eastAsiaTheme="minorEastAsia" w:hint="eastAsia"/>
          <w:b/>
          <w:lang w:eastAsia="zh-CN"/>
        </w:rPr>
        <w:t xml:space="preserve">: </w:t>
      </w:r>
      <w:r>
        <w:rPr>
          <w:rFonts w:eastAsiaTheme="minorEastAsia" w:hint="eastAsia"/>
          <w:b/>
          <w:lang w:eastAsia="zh-CN"/>
        </w:rPr>
        <w:t>I</w:t>
      </w:r>
      <w:r w:rsidRPr="00B921A4">
        <w:rPr>
          <w:rFonts w:eastAsiaTheme="minorEastAsia" w:hint="eastAsia"/>
          <w:b/>
          <w:lang w:eastAsia="zh-CN"/>
        </w:rPr>
        <w:t xml:space="preserve">t is not clear what the benefit is for the eNB to </w:t>
      </w:r>
      <w:r>
        <w:rPr>
          <w:rFonts w:eastAsiaTheme="minorEastAsia" w:hint="eastAsia"/>
          <w:b/>
          <w:lang w:eastAsia="zh-CN"/>
        </w:rPr>
        <w:t>configure</w:t>
      </w:r>
      <w:r w:rsidRPr="00B921A4">
        <w:rPr>
          <w:rFonts w:eastAsiaTheme="minorEastAsia" w:hint="eastAsia"/>
          <w:b/>
          <w:lang w:eastAsia="zh-CN"/>
        </w:rPr>
        <w:t xml:space="preserve"> all the RRC_IDLE remote UE</w:t>
      </w:r>
      <w:r>
        <w:rPr>
          <w:rFonts w:eastAsiaTheme="minorEastAsia" w:hint="eastAsia"/>
          <w:b/>
          <w:lang w:eastAsia="zh-CN"/>
        </w:rPr>
        <w:t>s</w:t>
      </w:r>
      <w:r w:rsidRPr="00B921A4">
        <w:rPr>
          <w:rFonts w:eastAsiaTheme="minorEastAsia" w:hint="eastAsia"/>
          <w:b/>
          <w:lang w:eastAsia="zh-CN"/>
        </w:rPr>
        <w:t xml:space="preserve"> to monitor Uu </w:t>
      </w:r>
      <w:r w:rsidR="00A41A26">
        <w:rPr>
          <w:rFonts w:eastAsiaTheme="minorEastAsia" w:hint="eastAsia"/>
          <w:b/>
          <w:lang w:eastAsia="zh-CN"/>
        </w:rPr>
        <w:t xml:space="preserve">for </w:t>
      </w:r>
      <w:r w:rsidRPr="00B921A4">
        <w:rPr>
          <w:rFonts w:eastAsiaTheme="minorEastAsia" w:hint="eastAsia"/>
          <w:b/>
          <w:lang w:eastAsia="zh-CN"/>
        </w:rPr>
        <w:t>paging</w:t>
      </w:r>
      <w:r w:rsidR="007750BC" w:rsidRPr="007750BC">
        <w:rPr>
          <w:rFonts w:eastAsiaTheme="minorEastAsia" w:hint="eastAsia"/>
          <w:b/>
          <w:lang w:eastAsia="zh-CN"/>
        </w:rPr>
        <w:t xml:space="preserve">. </w:t>
      </w:r>
    </w:p>
    <w:p w:rsidR="007750BC" w:rsidRPr="007750BC" w:rsidRDefault="007750BC" w:rsidP="00AF2D70">
      <w:pPr>
        <w:jc w:val="both"/>
        <w:rPr>
          <w:rFonts w:eastAsiaTheme="minorEastAsia"/>
          <w:b/>
          <w:lang w:eastAsia="zh-CN"/>
        </w:rPr>
      </w:pPr>
      <w:r w:rsidRPr="007750BC">
        <w:rPr>
          <w:rFonts w:eastAsiaTheme="minorEastAsia" w:hint="eastAsia"/>
          <w:b/>
          <w:lang w:eastAsia="zh-CN"/>
        </w:rPr>
        <w:t xml:space="preserve">Proposal </w:t>
      </w:r>
      <w:r w:rsidR="00872538">
        <w:rPr>
          <w:rFonts w:eastAsiaTheme="minorEastAsia" w:hint="eastAsia"/>
          <w:b/>
          <w:lang w:eastAsia="zh-CN"/>
        </w:rPr>
        <w:t>2</w:t>
      </w:r>
      <w:r w:rsidR="00A41A26">
        <w:rPr>
          <w:rFonts w:eastAsiaTheme="minorEastAsia" w:hint="eastAsia"/>
          <w:b/>
          <w:lang w:eastAsia="zh-CN"/>
        </w:rPr>
        <w:t xml:space="preserve">: Whether </w:t>
      </w:r>
      <w:r w:rsidRPr="007750BC">
        <w:rPr>
          <w:rFonts w:eastAsiaTheme="minorEastAsia" w:hint="eastAsia"/>
          <w:b/>
          <w:lang w:eastAsia="zh-CN"/>
        </w:rPr>
        <w:t xml:space="preserve">Uu or </w:t>
      </w:r>
      <w:r w:rsidR="00A41A26">
        <w:rPr>
          <w:rFonts w:eastAsiaTheme="minorEastAsia" w:hint="eastAsia"/>
          <w:b/>
          <w:lang w:eastAsia="zh-CN"/>
        </w:rPr>
        <w:t>OC5</w:t>
      </w:r>
      <w:r w:rsidRPr="007750BC">
        <w:rPr>
          <w:rFonts w:eastAsiaTheme="minorEastAsia" w:hint="eastAsia"/>
          <w:b/>
          <w:lang w:eastAsia="zh-CN"/>
        </w:rPr>
        <w:t xml:space="preserve"> should be monitored by remote UE for paging could be negotiated between remote UE and linked relay UE. </w:t>
      </w:r>
    </w:p>
    <w:p w:rsidR="00AF2D70" w:rsidRPr="00DB0AB1" w:rsidRDefault="00DB0AB1" w:rsidP="007F7C88">
      <w:pPr>
        <w:jc w:val="both"/>
        <w:rPr>
          <w:rFonts w:eastAsia="宋体"/>
          <w:lang w:eastAsia="zh-CN"/>
        </w:rPr>
      </w:pPr>
      <w:r>
        <w:rPr>
          <w:rFonts w:eastAsia="宋体" w:hint="eastAsia"/>
          <w:lang w:eastAsia="zh-CN"/>
        </w:rPr>
        <w:t xml:space="preserve">Figure 1 presents a typical paging configuration signalling procedure for remote UE based on Option 2. As we can see, </w:t>
      </w:r>
      <w:r w:rsidR="00A34F35">
        <w:rPr>
          <w:rFonts w:eastAsia="宋体" w:hint="eastAsia"/>
          <w:lang w:eastAsia="zh-CN"/>
        </w:rPr>
        <w:t xml:space="preserve">after the remote UE links with relay UE, it may send the paging </w:t>
      </w:r>
      <w:r w:rsidR="00A34F35">
        <w:rPr>
          <w:rFonts w:eastAsia="宋体"/>
          <w:lang w:eastAsia="zh-CN"/>
        </w:rPr>
        <w:t>forwarding</w:t>
      </w:r>
      <w:r w:rsidR="00A34F35">
        <w:rPr>
          <w:rFonts w:eastAsia="宋体" w:hint="eastAsia"/>
          <w:lang w:eastAsia="zh-CN"/>
        </w:rPr>
        <w:t xml:space="preserve"> request which include the DRX parameter </w:t>
      </w:r>
      <w:r w:rsidR="00A34F35" w:rsidRPr="00861CDB">
        <w:rPr>
          <w:rFonts w:eastAsiaTheme="minorEastAsia"/>
          <w:lang w:eastAsia="zh-CN"/>
        </w:rPr>
        <w:t xml:space="preserve">required for </w:t>
      </w:r>
      <w:r w:rsidR="00A34F35">
        <w:rPr>
          <w:rFonts w:eastAsiaTheme="minorEastAsia" w:hint="eastAsia"/>
          <w:lang w:eastAsia="zh-CN"/>
        </w:rPr>
        <w:t>remote</w:t>
      </w:r>
      <w:r w:rsidR="00A34F35" w:rsidRPr="00861CDB">
        <w:rPr>
          <w:rFonts w:eastAsiaTheme="minorEastAsia"/>
          <w:lang w:eastAsia="zh-CN"/>
        </w:rPr>
        <w:t xml:space="preserve"> UE’s PO/PF calculation</w:t>
      </w:r>
      <w:r w:rsidR="00A34F35">
        <w:rPr>
          <w:rFonts w:eastAsia="宋体" w:hint="eastAsia"/>
          <w:lang w:eastAsia="zh-CN"/>
        </w:rPr>
        <w:t xml:space="preserve"> to the relay UE. Upon receiving such request, the relay UE may decide if it accept the request and send paging forwarding response to remote UE. Alternatively, the paging forwarding negotiation could be realized during the PC5 connection establishment phase. Suppose the relay UE accepts the request, the remote UE shall monitor </w:t>
      </w:r>
      <w:r w:rsidR="00B1108A">
        <w:rPr>
          <w:rFonts w:eastAsia="宋体" w:hint="eastAsia"/>
          <w:lang w:eastAsia="zh-CN"/>
        </w:rPr>
        <w:t xml:space="preserve">PC5 </w:t>
      </w:r>
      <w:r w:rsidR="00A34F35">
        <w:rPr>
          <w:rFonts w:eastAsia="宋体" w:hint="eastAsia"/>
          <w:lang w:eastAsia="zh-CN"/>
        </w:rPr>
        <w:t>for paging. W</w:t>
      </w:r>
      <w:r>
        <w:rPr>
          <w:rFonts w:eastAsia="宋体" w:hint="eastAsia"/>
          <w:lang w:eastAsia="zh-CN"/>
        </w:rPr>
        <w:t xml:space="preserve">hen the MT traffic for remote UE arrives to the SGW, the MME could trigger the eNB to page the RRC_IDLE remote UE through legacy paging procedure. </w:t>
      </w:r>
      <w:r w:rsidR="00A34F35">
        <w:rPr>
          <w:rFonts w:eastAsia="宋体" w:hint="eastAsia"/>
          <w:lang w:eastAsia="zh-CN"/>
        </w:rPr>
        <w:t>The relay UE</w:t>
      </w:r>
      <w:r>
        <w:rPr>
          <w:rFonts w:eastAsia="宋体" w:hint="eastAsia"/>
          <w:lang w:eastAsia="zh-CN"/>
        </w:rPr>
        <w:t xml:space="preserve"> </w:t>
      </w:r>
      <w:r>
        <w:rPr>
          <w:rFonts w:eastAsia="宋体"/>
          <w:lang w:eastAsia="zh-CN"/>
        </w:rPr>
        <w:t>monitor</w:t>
      </w:r>
      <w:r w:rsidR="00A34F35">
        <w:rPr>
          <w:rFonts w:eastAsia="宋体" w:hint="eastAsia"/>
          <w:lang w:eastAsia="zh-CN"/>
        </w:rPr>
        <w:t>s</w:t>
      </w:r>
      <w:r w:rsidRPr="001B4678">
        <w:rPr>
          <w:rFonts w:eastAsia="宋体"/>
          <w:lang w:eastAsia="zh-CN"/>
        </w:rPr>
        <w:t xml:space="preserve"> the </w:t>
      </w:r>
      <w:r w:rsidR="00B1108A">
        <w:rPr>
          <w:rFonts w:eastAsia="宋体" w:hint="eastAsia"/>
          <w:lang w:eastAsia="zh-CN"/>
        </w:rPr>
        <w:t xml:space="preserve">PO </w:t>
      </w:r>
      <w:r>
        <w:rPr>
          <w:rFonts w:eastAsia="宋体" w:hint="eastAsia"/>
          <w:lang w:eastAsia="zh-CN"/>
        </w:rPr>
        <w:t>for</w:t>
      </w:r>
      <w:r w:rsidRPr="001B4678">
        <w:rPr>
          <w:rFonts w:eastAsia="宋体"/>
          <w:lang w:eastAsia="zh-CN"/>
        </w:rPr>
        <w:t xml:space="preserve"> </w:t>
      </w:r>
      <w:r>
        <w:rPr>
          <w:rFonts w:eastAsia="宋体" w:hint="eastAsia"/>
          <w:lang w:eastAsia="zh-CN"/>
        </w:rPr>
        <w:t>the</w:t>
      </w:r>
      <w:r w:rsidRPr="001B4678">
        <w:rPr>
          <w:rFonts w:eastAsia="宋体"/>
          <w:lang w:eastAsia="zh-CN"/>
        </w:rPr>
        <w:t xml:space="preserve"> remote UE. </w:t>
      </w:r>
      <w:r w:rsidRPr="00941CCB">
        <w:rPr>
          <w:rFonts w:eastAsia="宋体"/>
          <w:lang w:eastAsia="zh-CN"/>
        </w:rPr>
        <w:t xml:space="preserve">Upon receiving the paging message for </w:t>
      </w:r>
      <w:r>
        <w:rPr>
          <w:rFonts w:eastAsia="宋体"/>
          <w:lang w:eastAsia="zh-CN"/>
        </w:rPr>
        <w:t>remote UE</w:t>
      </w:r>
      <w:r w:rsidRPr="00941CCB">
        <w:rPr>
          <w:rFonts w:eastAsia="宋体"/>
          <w:lang w:eastAsia="zh-CN"/>
        </w:rPr>
        <w:t xml:space="preserve">, the </w:t>
      </w:r>
      <w:r>
        <w:rPr>
          <w:rFonts w:eastAsia="宋体"/>
          <w:lang w:eastAsia="zh-CN"/>
        </w:rPr>
        <w:t>relay UE</w:t>
      </w:r>
      <w:r w:rsidRPr="00941CCB">
        <w:rPr>
          <w:rFonts w:eastAsia="宋体"/>
          <w:lang w:eastAsia="zh-CN"/>
        </w:rPr>
        <w:t xml:space="preserve"> </w:t>
      </w:r>
      <w:r w:rsidR="00B1108A">
        <w:rPr>
          <w:rFonts w:eastAsia="宋体" w:hint="eastAsia"/>
          <w:lang w:eastAsia="zh-CN"/>
        </w:rPr>
        <w:t>forward</w:t>
      </w:r>
      <w:r w:rsidRPr="00941CCB">
        <w:rPr>
          <w:rFonts w:eastAsia="宋体"/>
          <w:lang w:eastAsia="zh-CN"/>
        </w:rPr>
        <w:t xml:space="preserve">s paging to </w:t>
      </w:r>
      <w:r w:rsidR="00B1108A">
        <w:rPr>
          <w:rFonts w:eastAsia="宋体" w:hint="eastAsia"/>
          <w:lang w:eastAsia="zh-CN"/>
        </w:rPr>
        <w:t>the</w:t>
      </w:r>
      <w:r>
        <w:rPr>
          <w:rFonts w:eastAsia="宋体" w:hint="eastAsia"/>
          <w:lang w:eastAsia="zh-CN"/>
        </w:rPr>
        <w:t xml:space="preserve"> </w:t>
      </w:r>
      <w:r>
        <w:rPr>
          <w:rFonts w:eastAsia="宋体"/>
          <w:lang w:eastAsia="zh-CN"/>
        </w:rPr>
        <w:t>remote UE</w:t>
      </w:r>
      <w:r w:rsidRPr="00941CCB">
        <w:rPr>
          <w:rFonts w:eastAsia="宋体"/>
          <w:lang w:eastAsia="zh-CN"/>
        </w:rPr>
        <w:t xml:space="preserve"> through sidelink communication.</w:t>
      </w:r>
      <w:r>
        <w:rPr>
          <w:rFonts w:eastAsia="宋体" w:hint="eastAsia"/>
          <w:lang w:eastAsia="zh-CN"/>
        </w:rPr>
        <w:t xml:space="preserve"> </w:t>
      </w:r>
    </w:p>
    <w:p w:rsidR="00AF2D70" w:rsidRDefault="004E3DC3" w:rsidP="00AF2D70">
      <w:pPr>
        <w:jc w:val="center"/>
        <w:rPr>
          <w:rFonts w:eastAsiaTheme="minorEastAsia"/>
          <w:lang w:eastAsia="zh-CN"/>
        </w:rPr>
      </w:pPr>
      <w:r>
        <w:object w:dxaOrig="9022" w:dyaOrig="7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222.1pt" o:ole="">
            <v:imagedata r:id="rId8" o:title=""/>
          </v:shape>
          <o:OLEObject Type="Embed" ProgID="Visio.Drawing.11" ShapeID="_x0000_i1025" DrawAspect="Content" ObjectID="_1555507531" r:id="rId9"/>
        </w:object>
      </w:r>
    </w:p>
    <w:p w:rsidR="00CB01BE" w:rsidRPr="00A34F35" w:rsidRDefault="00AF2D70" w:rsidP="00A34F35">
      <w:pPr>
        <w:jc w:val="center"/>
        <w:rPr>
          <w:rFonts w:eastAsia="宋体"/>
          <w:lang w:eastAsia="zh-CN"/>
        </w:rPr>
      </w:pPr>
      <w:r>
        <w:rPr>
          <w:rFonts w:eastAsia="宋体" w:hint="eastAsia"/>
          <w:lang w:eastAsia="zh-CN"/>
        </w:rPr>
        <w:t>Figure 1 Paging</w:t>
      </w:r>
      <w:r w:rsidR="00DB0AB1">
        <w:rPr>
          <w:rFonts w:eastAsia="宋体" w:hint="eastAsia"/>
          <w:lang w:eastAsia="zh-CN"/>
        </w:rPr>
        <w:t xml:space="preserve"> configuration</w:t>
      </w:r>
      <w:r>
        <w:rPr>
          <w:rFonts w:eastAsia="宋体" w:hint="eastAsia"/>
          <w:lang w:eastAsia="zh-CN"/>
        </w:rPr>
        <w:t xml:space="preserve"> of RRC_IDLE remote UE</w:t>
      </w:r>
    </w:p>
    <w:bookmarkEnd w:id="0"/>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F3595C" w:rsidRDefault="007750BC" w:rsidP="00E66444">
      <w:pPr>
        <w:spacing w:beforeLines="50"/>
        <w:jc w:val="both"/>
        <w:rPr>
          <w:rFonts w:eastAsia="宋体" w:cs="Arial"/>
          <w:lang w:eastAsia="zh-CN"/>
        </w:rPr>
      </w:pPr>
      <w:r>
        <w:rPr>
          <w:rFonts w:eastAsia="宋体" w:hint="eastAsia"/>
          <w:lang w:eastAsia="zh-CN"/>
        </w:rPr>
        <w:t xml:space="preserve">In this paper, we </w:t>
      </w:r>
      <w:r>
        <w:rPr>
          <w:rFonts w:eastAsia="宋体" w:cs="Arial" w:hint="eastAsia"/>
          <w:lang w:eastAsia="zh-CN"/>
        </w:rPr>
        <w:t>further discussed the Option 2 and Option 3 for the paging of remote UE and present</w:t>
      </w:r>
      <w:r w:rsidR="00B1108A">
        <w:rPr>
          <w:rFonts w:eastAsia="宋体" w:cs="Arial" w:hint="eastAsia"/>
          <w:lang w:eastAsia="zh-CN"/>
        </w:rPr>
        <w:t>ed</w:t>
      </w:r>
      <w:r>
        <w:rPr>
          <w:rFonts w:eastAsia="宋体" w:cs="Arial" w:hint="eastAsia"/>
          <w:lang w:eastAsia="zh-CN"/>
        </w:rPr>
        <w:t xml:space="preserve"> our suggestion </w:t>
      </w:r>
      <w:r w:rsidR="00B1108A">
        <w:rPr>
          <w:rFonts w:eastAsia="宋体" w:cs="Arial" w:hint="eastAsia"/>
          <w:lang w:eastAsia="zh-CN"/>
        </w:rPr>
        <w:t>on which one should be adopted</w:t>
      </w:r>
      <w:r>
        <w:rPr>
          <w:rFonts w:eastAsia="宋体" w:cs="Arial" w:hint="eastAsia"/>
          <w:lang w:eastAsia="zh-CN"/>
        </w:rPr>
        <w:t xml:space="preserve">. Then we discussed if the network can configure the UE to monitor Uu paging while </w:t>
      </w:r>
      <w:r>
        <w:rPr>
          <w:rFonts w:eastAsia="宋体" w:cs="Arial" w:hint="eastAsia"/>
          <w:lang w:eastAsia="zh-CN"/>
        </w:rPr>
        <w:lastRenderedPageBreak/>
        <w:t>in-coverage. Finally, the signalling procedure for the paging of remote UE was presented.</w:t>
      </w:r>
      <w:r w:rsidR="00F3595C">
        <w:rPr>
          <w:rFonts w:eastAsia="宋体" w:cs="Arial" w:hint="eastAsia"/>
          <w:lang w:eastAsia="zh-CN"/>
        </w:rPr>
        <w:t xml:space="preserve"> </w:t>
      </w:r>
      <w:r w:rsidR="00B1108A">
        <w:rPr>
          <w:rFonts w:eastAsia="宋体" w:cs="Arial" w:hint="eastAsia"/>
          <w:lang w:eastAsia="zh-CN"/>
        </w:rPr>
        <w:t>W</w:t>
      </w:r>
      <w:r w:rsidR="00F3595C" w:rsidRPr="00AD1DBE">
        <w:rPr>
          <w:rFonts w:eastAsia="宋体" w:cs="Arial" w:hint="eastAsia"/>
          <w:lang w:eastAsia="zh-CN"/>
        </w:rPr>
        <w:t xml:space="preserve">e have the following </w:t>
      </w:r>
      <w:r w:rsidR="0065555D">
        <w:rPr>
          <w:rFonts w:eastAsia="宋体" w:cs="Arial" w:hint="eastAsia"/>
          <w:lang w:eastAsia="zh-CN"/>
        </w:rPr>
        <w:t xml:space="preserve">observations and </w:t>
      </w:r>
      <w:r w:rsidR="00F3595C" w:rsidRPr="00AD1DBE">
        <w:rPr>
          <w:rFonts w:eastAsia="宋体" w:cs="Arial" w:hint="eastAsia"/>
          <w:lang w:eastAsia="zh-CN"/>
        </w:rPr>
        <w:t>proposals:</w:t>
      </w:r>
    </w:p>
    <w:p w:rsidR="00B1108A" w:rsidRPr="00E91BFF" w:rsidRDefault="00B1108A" w:rsidP="00B1108A">
      <w:pPr>
        <w:jc w:val="both"/>
        <w:rPr>
          <w:rFonts w:eastAsia="宋体"/>
          <w:b/>
          <w:lang w:eastAsia="zh-CN"/>
        </w:rPr>
      </w:pPr>
      <w:r w:rsidRPr="00E91BFF">
        <w:rPr>
          <w:rFonts w:eastAsia="宋体" w:hint="eastAsia"/>
          <w:b/>
          <w:lang w:eastAsia="zh-CN"/>
        </w:rPr>
        <w:t xml:space="preserve">Observation 1: Option 3 requires the RRC_IDLE remote UE enter RRC_CONNECTED state to update the linked state </w:t>
      </w:r>
      <w:r>
        <w:rPr>
          <w:rFonts w:eastAsia="宋体" w:hint="eastAsia"/>
          <w:b/>
          <w:lang w:eastAsia="zh-CN"/>
        </w:rPr>
        <w:t xml:space="preserve">stored in network </w:t>
      </w:r>
      <w:r w:rsidRPr="00E91BFF">
        <w:rPr>
          <w:rFonts w:eastAsia="宋体" w:hint="eastAsia"/>
          <w:b/>
          <w:lang w:eastAsia="zh-CN"/>
        </w:rPr>
        <w:t>whenever the remote UE switches its path be</w:t>
      </w:r>
      <w:r>
        <w:rPr>
          <w:rFonts w:eastAsia="宋体" w:hint="eastAsia"/>
          <w:b/>
          <w:lang w:eastAsia="zh-CN"/>
        </w:rPr>
        <w:t>tween Uu and PC5 or between PC5</w:t>
      </w:r>
      <w:r w:rsidRPr="00E91BFF">
        <w:rPr>
          <w:rFonts w:eastAsia="宋体" w:hint="eastAsia"/>
          <w:b/>
          <w:lang w:eastAsia="zh-CN"/>
        </w:rPr>
        <w:t xml:space="preserve">. </w:t>
      </w:r>
    </w:p>
    <w:p w:rsidR="00B1108A" w:rsidRDefault="00B1108A" w:rsidP="00B1108A">
      <w:pPr>
        <w:jc w:val="both"/>
        <w:rPr>
          <w:rFonts w:eastAsia="宋体"/>
          <w:b/>
          <w:lang w:eastAsia="zh-CN"/>
        </w:rPr>
      </w:pPr>
      <w:r w:rsidRPr="00E91BFF">
        <w:rPr>
          <w:rFonts w:eastAsia="宋体" w:hint="eastAsia"/>
          <w:b/>
          <w:lang w:eastAsia="zh-CN"/>
        </w:rPr>
        <w:t xml:space="preserve">Observation 2: For option 2, no matter the RRC_IDLE remote UE switch to Uu or link to another relay, the remote UE could receive the paging message </w:t>
      </w:r>
      <w:r>
        <w:rPr>
          <w:rFonts w:eastAsia="宋体" w:hint="eastAsia"/>
          <w:b/>
          <w:lang w:eastAsia="zh-CN"/>
        </w:rPr>
        <w:t xml:space="preserve">without entering RRC_CONNECTED state. </w:t>
      </w:r>
    </w:p>
    <w:p w:rsidR="00B1108A" w:rsidRPr="00AE61C1" w:rsidRDefault="00B1108A" w:rsidP="00E66444">
      <w:pPr>
        <w:spacing w:beforeLines="50"/>
        <w:jc w:val="both"/>
        <w:rPr>
          <w:rFonts w:eastAsia="宋体"/>
          <w:b/>
          <w:lang w:eastAsia="zh-CN"/>
        </w:rPr>
      </w:pPr>
      <w:r>
        <w:rPr>
          <w:rFonts w:eastAsia="宋体" w:hint="eastAsia"/>
          <w:b/>
          <w:lang w:eastAsia="zh-CN"/>
        </w:rPr>
        <w:t xml:space="preserve">Proposal 1: RAN2 is suggested to select </w:t>
      </w:r>
      <w:r w:rsidRPr="00CB01BE">
        <w:rPr>
          <w:rFonts w:eastAsia="宋体" w:hint="eastAsia"/>
          <w:b/>
          <w:lang w:eastAsia="zh-CN"/>
        </w:rPr>
        <w:t xml:space="preserve">Option 2 </w:t>
      </w:r>
      <w:r>
        <w:rPr>
          <w:rFonts w:eastAsia="宋体" w:hint="eastAsia"/>
          <w:b/>
          <w:lang w:eastAsia="zh-CN"/>
        </w:rPr>
        <w:t>for the paging of remote UE</w:t>
      </w:r>
      <w:r w:rsidRPr="00CB01BE">
        <w:rPr>
          <w:rFonts w:eastAsia="宋体" w:hint="eastAsia"/>
          <w:b/>
          <w:lang w:eastAsia="zh-CN"/>
        </w:rPr>
        <w:t>.</w:t>
      </w:r>
    </w:p>
    <w:p w:rsidR="00B1108A" w:rsidRPr="007750BC" w:rsidRDefault="00B1108A" w:rsidP="00B1108A">
      <w:pPr>
        <w:jc w:val="both"/>
        <w:rPr>
          <w:rFonts w:eastAsiaTheme="minorEastAsia"/>
          <w:b/>
          <w:lang w:eastAsia="zh-CN"/>
        </w:rPr>
      </w:pPr>
      <w:r>
        <w:rPr>
          <w:rFonts w:eastAsiaTheme="minorEastAsia" w:hint="eastAsia"/>
          <w:b/>
          <w:lang w:eastAsia="zh-CN"/>
        </w:rPr>
        <w:t>Observation 3</w:t>
      </w:r>
      <w:r w:rsidRPr="007750BC">
        <w:rPr>
          <w:rFonts w:eastAsiaTheme="minorEastAsia" w:hint="eastAsia"/>
          <w:b/>
          <w:lang w:eastAsia="zh-CN"/>
        </w:rPr>
        <w:t xml:space="preserve">: </w:t>
      </w:r>
      <w:r>
        <w:rPr>
          <w:rFonts w:eastAsiaTheme="minorEastAsia" w:hint="eastAsia"/>
          <w:b/>
          <w:lang w:eastAsia="zh-CN"/>
        </w:rPr>
        <w:t>I</w:t>
      </w:r>
      <w:r w:rsidRPr="00B921A4">
        <w:rPr>
          <w:rFonts w:eastAsiaTheme="minorEastAsia" w:hint="eastAsia"/>
          <w:b/>
          <w:lang w:eastAsia="zh-CN"/>
        </w:rPr>
        <w:t xml:space="preserve">t is not clear what the benefit is for the eNB to </w:t>
      </w:r>
      <w:r>
        <w:rPr>
          <w:rFonts w:eastAsiaTheme="minorEastAsia" w:hint="eastAsia"/>
          <w:b/>
          <w:lang w:eastAsia="zh-CN"/>
        </w:rPr>
        <w:t>configure</w:t>
      </w:r>
      <w:r w:rsidRPr="00B921A4">
        <w:rPr>
          <w:rFonts w:eastAsiaTheme="minorEastAsia" w:hint="eastAsia"/>
          <w:b/>
          <w:lang w:eastAsia="zh-CN"/>
        </w:rPr>
        <w:t xml:space="preserve"> all the RRC_IDLE remote UE</w:t>
      </w:r>
      <w:r>
        <w:rPr>
          <w:rFonts w:eastAsiaTheme="minorEastAsia" w:hint="eastAsia"/>
          <w:b/>
          <w:lang w:eastAsia="zh-CN"/>
        </w:rPr>
        <w:t>s</w:t>
      </w:r>
      <w:r w:rsidRPr="00B921A4">
        <w:rPr>
          <w:rFonts w:eastAsiaTheme="minorEastAsia" w:hint="eastAsia"/>
          <w:b/>
          <w:lang w:eastAsia="zh-CN"/>
        </w:rPr>
        <w:t xml:space="preserve"> to monitor Uu </w:t>
      </w:r>
      <w:r>
        <w:rPr>
          <w:rFonts w:eastAsiaTheme="minorEastAsia" w:hint="eastAsia"/>
          <w:b/>
          <w:lang w:eastAsia="zh-CN"/>
        </w:rPr>
        <w:t xml:space="preserve">for </w:t>
      </w:r>
      <w:r w:rsidRPr="00B921A4">
        <w:rPr>
          <w:rFonts w:eastAsiaTheme="minorEastAsia" w:hint="eastAsia"/>
          <w:b/>
          <w:lang w:eastAsia="zh-CN"/>
        </w:rPr>
        <w:t>paging</w:t>
      </w:r>
      <w:r w:rsidRPr="007750BC">
        <w:rPr>
          <w:rFonts w:eastAsiaTheme="minorEastAsia" w:hint="eastAsia"/>
          <w:b/>
          <w:lang w:eastAsia="zh-CN"/>
        </w:rPr>
        <w:t xml:space="preserve">. </w:t>
      </w:r>
    </w:p>
    <w:p w:rsidR="00B1108A" w:rsidRPr="00B1108A" w:rsidRDefault="00B1108A" w:rsidP="00B1108A">
      <w:pPr>
        <w:jc w:val="both"/>
        <w:rPr>
          <w:rFonts w:eastAsiaTheme="minorEastAsia"/>
          <w:b/>
          <w:lang w:eastAsia="zh-CN"/>
        </w:rPr>
      </w:pPr>
      <w:r w:rsidRPr="007750BC">
        <w:rPr>
          <w:rFonts w:eastAsiaTheme="minorEastAsia" w:hint="eastAsia"/>
          <w:b/>
          <w:lang w:eastAsia="zh-CN"/>
        </w:rPr>
        <w:t xml:space="preserve">Proposal </w:t>
      </w:r>
      <w:r>
        <w:rPr>
          <w:rFonts w:eastAsiaTheme="minorEastAsia" w:hint="eastAsia"/>
          <w:b/>
          <w:lang w:eastAsia="zh-CN"/>
        </w:rPr>
        <w:t xml:space="preserve">2: Whether </w:t>
      </w:r>
      <w:r w:rsidRPr="007750BC">
        <w:rPr>
          <w:rFonts w:eastAsiaTheme="minorEastAsia" w:hint="eastAsia"/>
          <w:b/>
          <w:lang w:eastAsia="zh-CN"/>
        </w:rPr>
        <w:t xml:space="preserve">Uu or </w:t>
      </w:r>
      <w:r>
        <w:rPr>
          <w:rFonts w:eastAsiaTheme="minorEastAsia" w:hint="eastAsia"/>
          <w:b/>
          <w:lang w:eastAsia="zh-CN"/>
        </w:rPr>
        <w:t>OC5</w:t>
      </w:r>
      <w:r w:rsidRPr="007750BC">
        <w:rPr>
          <w:rFonts w:eastAsiaTheme="minorEastAsia" w:hint="eastAsia"/>
          <w:b/>
          <w:lang w:eastAsia="zh-CN"/>
        </w:rPr>
        <w:t xml:space="preserve"> should be monitored by remote UE for paging could be negotiated between remote UE and linked relay UE. </w:t>
      </w:r>
    </w:p>
    <w:p w:rsidR="00F3595C" w:rsidRPr="00AD1DBE" w:rsidRDefault="00F3595C" w:rsidP="00F3595C">
      <w:pPr>
        <w:pStyle w:val="1"/>
        <w:ind w:left="0"/>
        <w:jc w:val="both"/>
        <w:rPr>
          <w:rFonts w:eastAsia="宋体"/>
          <w:lang w:eastAsia="zh-CN"/>
        </w:rPr>
      </w:pPr>
      <w:r w:rsidRPr="00AD1DBE">
        <w:rPr>
          <w:rFonts w:eastAsia="宋体" w:hint="eastAsia"/>
          <w:lang w:eastAsia="zh-CN"/>
        </w:rPr>
        <w:t>Reference</w:t>
      </w:r>
    </w:p>
    <w:p w:rsidR="006F0BF4" w:rsidRPr="009A1BDC" w:rsidRDefault="00F3595C" w:rsidP="00F3595C">
      <w:pPr>
        <w:jc w:val="both"/>
        <w:rPr>
          <w:rFonts w:eastAsia="宋体"/>
          <w:lang w:eastAsia="zh-CN"/>
        </w:rPr>
      </w:pPr>
      <w:r>
        <w:rPr>
          <w:rFonts w:eastAsia="宋体" w:hint="eastAsia"/>
          <w:lang w:eastAsia="zh-CN"/>
        </w:rPr>
        <w:t>[1]</w:t>
      </w:r>
      <w:r w:rsidRPr="000F73B1">
        <w:rPr>
          <w:rFonts w:hint="eastAsia"/>
          <w:lang w:eastAsia="zh-CN"/>
        </w:rPr>
        <w:t xml:space="preserve"> </w:t>
      </w:r>
      <w:r w:rsidR="000F73B1" w:rsidRPr="000F73B1">
        <w:rPr>
          <w:bCs/>
        </w:rPr>
        <w:t>Report of email discussion [97#66][LTE/FeD2D] – Paging</w:t>
      </w:r>
    </w:p>
    <w:sectPr w:rsidR="006F0BF4" w:rsidRPr="009A1BDC" w:rsidSect="00F93B21">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B4E" w:rsidRDefault="00E95B4E">
      <w:r>
        <w:separator/>
      </w:r>
    </w:p>
  </w:endnote>
  <w:endnote w:type="continuationSeparator" w:id="0">
    <w:p w:rsidR="00E95B4E" w:rsidRDefault="00E95B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B4E" w:rsidRDefault="00E95B4E">
      <w:r>
        <w:separator/>
      </w:r>
    </w:p>
  </w:footnote>
  <w:footnote w:type="continuationSeparator" w:id="0">
    <w:p w:rsidR="00E95B4E" w:rsidRDefault="00E95B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B95A39D4"/>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269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60D1F38"/>
    <w:multiLevelType w:val="hybridMultilevel"/>
    <w:tmpl w:val="7B7E1624"/>
    <w:lvl w:ilvl="0" w:tplc="D6B46AB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nsid w:val="1FF81A92"/>
    <w:multiLevelType w:val="hybridMultilevel"/>
    <w:tmpl w:val="34420E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CA336C"/>
    <w:multiLevelType w:val="hybridMultilevel"/>
    <w:tmpl w:val="F20E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823B95"/>
    <w:multiLevelType w:val="hybridMultilevel"/>
    <w:tmpl w:val="01B84572"/>
    <w:lvl w:ilvl="0" w:tplc="2D9E84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5DCB7E6B"/>
    <w:multiLevelType w:val="hybridMultilevel"/>
    <w:tmpl w:val="A5ECC02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5E068AB4">
      <w:numFmt w:val="bullet"/>
      <w:lvlText w:val="–"/>
      <w:lvlJc w:val="left"/>
      <w:pPr>
        <w:ind w:left="3239" w:hanging="360"/>
      </w:pPr>
      <w:rPr>
        <w:rFonts w:ascii="Arial" w:eastAsia="MS Mincho" w:hAnsi="Arial" w:cs="Arial" w:hint="default"/>
      </w:rPr>
    </w:lvl>
    <w:lvl w:ilvl="3" w:tplc="FA401E98">
      <w:numFmt w:val="bullet"/>
      <w:lvlText w:val=""/>
      <w:lvlJc w:val="left"/>
      <w:pPr>
        <w:ind w:left="3779" w:hanging="360"/>
      </w:pPr>
      <w:rPr>
        <w:rFonts w:ascii="Wingdings" w:eastAsia="MS Mincho" w:hAnsi="Wingdings" w:cs="Times New Roman" w:hint="default"/>
      </w:rPr>
    </w:lvl>
    <w:lvl w:ilvl="4" w:tplc="AE3E1022">
      <w:numFmt w:val="bullet"/>
      <w:lvlText w:val="-"/>
      <w:lvlJc w:val="left"/>
      <w:pPr>
        <w:ind w:left="4499" w:hanging="360"/>
      </w:pPr>
      <w:rPr>
        <w:rFonts w:ascii="Arial" w:eastAsia="MS Mincho" w:hAnsi="Arial" w:cs="Arial" w:hint="default"/>
      </w:r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6E5B6376"/>
    <w:multiLevelType w:val="hybridMultilevel"/>
    <w:tmpl w:val="C4B01DF8"/>
    <w:lvl w:ilvl="0" w:tplc="06925532">
      <w:start w:val="1"/>
      <w:numFmt w:val="bullet"/>
      <w:lvlText w:val=""/>
      <w:lvlJc w:val="left"/>
      <w:pPr>
        <w:tabs>
          <w:tab w:val="num" w:pos="720"/>
        </w:tabs>
        <w:ind w:left="720" w:hanging="360"/>
      </w:pPr>
      <w:rPr>
        <w:rFonts w:ascii="Symbol" w:hAnsi="Symbol" w:hint="default"/>
      </w:rPr>
    </w:lvl>
    <w:lvl w:ilvl="1" w:tplc="F5DCC05A" w:tentative="1">
      <w:start w:val="1"/>
      <w:numFmt w:val="bullet"/>
      <w:lvlText w:val=""/>
      <w:lvlJc w:val="left"/>
      <w:pPr>
        <w:tabs>
          <w:tab w:val="num" w:pos="1440"/>
        </w:tabs>
        <w:ind w:left="1440" w:hanging="360"/>
      </w:pPr>
      <w:rPr>
        <w:rFonts w:ascii="Symbol" w:hAnsi="Symbol" w:hint="default"/>
      </w:rPr>
    </w:lvl>
    <w:lvl w:ilvl="2" w:tplc="F74E0E2C" w:tentative="1">
      <w:start w:val="1"/>
      <w:numFmt w:val="bullet"/>
      <w:lvlText w:val=""/>
      <w:lvlJc w:val="left"/>
      <w:pPr>
        <w:tabs>
          <w:tab w:val="num" w:pos="2160"/>
        </w:tabs>
        <w:ind w:left="2160" w:hanging="360"/>
      </w:pPr>
      <w:rPr>
        <w:rFonts w:ascii="Symbol" w:hAnsi="Symbol" w:hint="default"/>
      </w:rPr>
    </w:lvl>
    <w:lvl w:ilvl="3" w:tplc="223E0F50" w:tentative="1">
      <w:start w:val="1"/>
      <w:numFmt w:val="bullet"/>
      <w:lvlText w:val=""/>
      <w:lvlJc w:val="left"/>
      <w:pPr>
        <w:tabs>
          <w:tab w:val="num" w:pos="2880"/>
        </w:tabs>
        <w:ind w:left="2880" w:hanging="360"/>
      </w:pPr>
      <w:rPr>
        <w:rFonts w:ascii="Symbol" w:hAnsi="Symbol" w:hint="default"/>
      </w:rPr>
    </w:lvl>
    <w:lvl w:ilvl="4" w:tplc="C58648B6" w:tentative="1">
      <w:start w:val="1"/>
      <w:numFmt w:val="bullet"/>
      <w:lvlText w:val=""/>
      <w:lvlJc w:val="left"/>
      <w:pPr>
        <w:tabs>
          <w:tab w:val="num" w:pos="3600"/>
        </w:tabs>
        <w:ind w:left="3600" w:hanging="360"/>
      </w:pPr>
      <w:rPr>
        <w:rFonts w:ascii="Symbol" w:hAnsi="Symbol" w:hint="default"/>
      </w:rPr>
    </w:lvl>
    <w:lvl w:ilvl="5" w:tplc="DF1240E4" w:tentative="1">
      <w:start w:val="1"/>
      <w:numFmt w:val="bullet"/>
      <w:lvlText w:val=""/>
      <w:lvlJc w:val="left"/>
      <w:pPr>
        <w:tabs>
          <w:tab w:val="num" w:pos="4320"/>
        </w:tabs>
        <w:ind w:left="4320" w:hanging="360"/>
      </w:pPr>
      <w:rPr>
        <w:rFonts w:ascii="Symbol" w:hAnsi="Symbol" w:hint="default"/>
      </w:rPr>
    </w:lvl>
    <w:lvl w:ilvl="6" w:tplc="B5D2CC06" w:tentative="1">
      <w:start w:val="1"/>
      <w:numFmt w:val="bullet"/>
      <w:lvlText w:val=""/>
      <w:lvlJc w:val="left"/>
      <w:pPr>
        <w:tabs>
          <w:tab w:val="num" w:pos="5040"/>
        </w:tabs>
        <w:ind w:left="5040" w:hanging="360"/>
      </w:pPr>
      <w:rPr>
        <w:rFonts w:ascii="Symbol" w:hAnsi="Symbol" w:hint="default"/>
      </w:rPr>
    </w:lvl>
    <w:lvl w:ilvl="7" w:tplc="95AEB7D0" w:tentative="1">
      <w:start w:val="1"/>
      <w:numFmt w:val="bullet"/>
      <w:lvlText w:val=""/>
      <w:lvlJc w:val="left"/>
      <w:pPr>
        <w:tabs>
          <w:tab w:val="num" w:pos="5760"/>
        </w:tabs>
        <w:ind w:left="5760" w:hanging="360"/>
      </w:pPr>
      <w:rPr>
        <w:rFonts w:ascii="Symbol" w:hAnsi="Symbol" w:hint="default"/>
      </w:rPr>
    </w:lvl>
    <w:lvl w:ilvl="8" w:tplc="43E05B46" w:tentative="1">
      <w:start w:val="1"/>
      <w:numFmt w:val="bullet"/>
      <w:lvlText w:val=""/>
      <w:lvlJc w:val="left"/>
      <w:pPr>
        <w:tabs>
          <w:tab w:val="num" w:pos="6480"/>
        </w:tabs>
        <w:ind w:left="6480" w:hanging="360"/>
      </w:pPr>
      <w:rPr>
        <w:rFonts w:ascii="Symbol" w:hAnsi="Symbol" w:hint="default"/>
      </w:rPr>
    </w:lvl>
  </w:abstractNum>
  <w:abstractNum w:abstractNumId="24">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5566A6"/>
    <w:multiLevelType w:val="hybridMultilevel"/>
    <w:tmpl w:val="4C0617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8"/>
  </w:num>
  <w:num w:numId="5">
    <w:abstractNumId w:val="19"/>
  </w:num>
  <w:num w:numId="6">
    <w:abstractNumId w:val="1"/>
  </w:num>
  <w:num w:numId="7">
    <w:abstractNumId w:val="5"/>
  </w:num>
  <w:num w:numId="8">
    <w:abstractNumId w:val="13"/>
  </w:num>
  <w:num w:numId="9">
    <w:abstractNumId w:val="16"/>
  </w:num>
  <w:num w:numId="10">
    <w:abstractNumId w:val="18"/>
  </w:num>
  <w:num w:numId="11">
    <w:abstractNumId w:val="10"/>
  </w:num>
  <w:num w:numId="12">
    <w:abstractNumId w:val="7"/>
  </w:num>
  <w:num w:numId="13">
    <w:abstractNumId w:val="0"/>
  </w:num>
  <w:num w:numId="14">
    <w:abstractNumId w:val="21"/>
  </w:num>
  <w:num w:numId="15">
    <w:abstractNumId w:val="12"/>
  </w:num>
  <w:num w:numId="16">
    <w:abstractNumId w:val="8"/>
  </w:num>
  <w:num w:numId="17">
    <w:abstractNumId w:val="14"/>
  </w:num>
  <w:num w:numId="18">
    <w:abstractNumId w:val="22"/>
  </w:num>
  <w:num w:numId="19">
    <w:abstractNumId w:val="25"/>
  </w:num>
  <w:num w:numId="20">
    <w:abstractNumId w:val="2"/>
  </w:num>
  <w:num w:numId="21">
    <w:abstractNumId w:val="24"/>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7"/>
  </w:num>
  <w:num w:numId="27">
    <w:abstractNumId w:val="11"/>
  </w:num>
  <w:num w:numId="28">
    <w:abstractNumId w:val="27"/>
  </w:num>
  <w:num w:numId="29">
    <w:abstractNumId w:val="20"/>
  </w:num>
  <w:num w:numId="30">
    <w:abstractNumId w:val="6"/>
  </w:num>
  <w:num w:numId="31">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7955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A32"/>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89"/>
    <w:rsid w:val="00003FCF"/>
    <w:rsid w:val="000044DA"/>
    <w:rsid w:val="00004A04"/>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5726"/>
    <w:rsid w:val="00016AD6"/>
    <w:rsid w:val="00016B2C"/>
    <w:rsid w:val="00016C5F"/>
    <w:rsid w:val="00016DA2"/>
    <w:rsid w:val="0001701A"/>
    <w:rsid w:val="00017C43"/>
    <w:rsid w:val="00017D3B"/>
    <w:rsid w:val="00017FA2"/>
    <w:rsid w:val="000205C0"/>
    <w:rsid w:val="00020BFF"/>
    <w:rsid w:val="00020FF3"/>
    <w:rsid w:val="00021534"/>
    <w:rsid w:val="00021669"/>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C72"/>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0EDC"/>
    <w:rsid w:val="00051045"/>
    <w:rsid w:val="00051EC8"/>
    <w:rsid w:val="00052018"/>
    <w:rsid w:val="000520DD"/>
    <w:rsid w:val="00052177"/>
    <w:rsid w:val="00052612"/>
    <w:rsid w:val="00052849"/>
    <w:rsid w:val="0005287F"/>
    <w:rsid w:val="00053263"/>
    <w:rsid w:val="000534D5"/>
    <w:rsid w:val="00053B21"/>
    <w:rsid w:val="000542D4"/>
    <w:rsid w:val="0005469F"/>
    <w:rsid w:val="0005476A"/>
    <w:rsid w:val="00054CEB"/>
    <w:rsid w:val="00054E6D"/>
    <w:rsid w:val="00054F20"/>
    <w:rsid w:val="000555DF"/>
    <w:rsid w:val="00055721"/>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2AB"/>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77600"/>
    <w:rsid w:val="00081139"/>
    <w:rsid w:val="00081920"/>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4DA"/>
    <w:rsid w:val="000A3769"/>
    <w:rsid w:val="000A384E"/>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2ACC"/>
    <w:rsid w:val="000C33EA"/>
    <w:rsid w:val="000C3A4C"/>
    <w:rsid w:val="000C3AEF"/>
    <w:rsid w:val="000C3DAF"/>
    <w:rsid w:val="000C42DD"/>
    <w:rsid w:val="000C4E93"/>
    <w:rsid w:val="000C5A04"/>
    <w:rsid w:val="000C6C5D"/>
    <w:rsid w:val="000C6CBB"/>
    <w:rsid w:val="000C6D76"/>
    <w:rsid w:val="000C6E31"/>
    <w:rsid w:val="000C7168"/>
    <w:rsid w:val="000C7336"/>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E8E"/>
    <w:rsid w:val="000D74FE"/>
    <w:rsid w:val="000D7F4F"/>
    <w:rsid w:val="000E005B"/>
    <w:rsid w:val="000E01D1"/>
    <w:rsid w:val="000E02F8"/>
    <w:rsid w:val="000E071B"/>
    <w:rsid w:val="000E11DA"/>
    <w:rsid w:val="000E13C9"/>
    <w:rsid w:val="000E1647"/>
    <w:rsid w:val="000E1AE3"/>
    <w:rsid w:val="000E2017"/>
    <w:rsid w:val="000E2331"/>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F22"/>
    <w:rsid w:val="000F5047"/>
    <w:rsid w:val="000F5235"/>
    <w:rsid w:val="000F5E67"/>
    <w:rsid w:val="000F6965"/>
    <w:rsid w:val="000F6E6D"/>
    <w:rsid w:val="000F6FF1"/>
    <w:rsid w:val="000F7313"/>
    <w:rsid w:val="000F73B1"/>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6EE8"/>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CC3"/>
    <w:rsid w:val="00123D69"/>
    <w:rsid w:val="00124DC6"/>
    <w:rsid w:val="00124EA1"/>
    <w:rsid w:val="0012529A"/>
    <w:rsid w:val="0012557D"/>
    <w:rsid w:val="001257A8"/>
    <w:rsid w:val="00125A22"/>
    <w:rsid w:val="00125C08"/>
    <w:rsid w:val="00125C32"/>
    <w:rsid w:val="00125E05"/>
    <w:rsid w:val="00126539"/>
    <w:rsid w:val="00126BF7"/>
    <w:rsid w:val="00126D9F"/>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3A93"/>
    <w:rsid w:val="001441ED"/>
    <w:rsid w:val="00144AA6"/>
    <w:rsid w:val="00144F4B"/>
    <w:rsid w:val="001456AC"/>
    <w:rsid w:val="00145B1F"/>
    <w:rsid w:val="00145DFA"/>
    <w:rsid w:val="0014638D"/>
    <w:rsid w:val="00146F35"/>
    <w:rsid w:val="00147202"/>
    <w:rsid w:val="001474D6"/>
    <w:rsid w:val="0015093A"/>
    <w:rsid w:val="00150C08"/>
    <w:rsid w:val="00150E9B"/>
    <w:rsid w:val="00150EC4"/>
    <w:rsid w:val="00150FD5"/>
    <w:rsid w:val="001511A8"/>
    <w:rsid w:val="00151238"/>
    <w:rsid w:val="001514F5"/>
    <w:rsid w:val="001516D3"/>
    <w:rsid w:val="001518C6"/>
    <w:rsid w:val="00151C90"/>
    <w:rsid w:val="00152608"/>
    <w:rsid w:val="00152C0A"/>
    <w:rsid w:val="00153377"/>
    <w:rsid w:val="00153AC1"/>
    <w:rsid w:val="00153D9D"/>
    <w:rsid w:val="00153F71"/>
    <w:rsid w:val="00154067"/>
    <w:rsid w:val="00154405"/>
    <w:rsid w:val="001544B8"/>
    <w:rsid w:val="00154592"/>
    <w:rsid w:val="00154A5C"/>
    <w:rsid w:val="00154D03"/>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22"/>
    <w:rsid w:val="0017186D"/>
    <w:rsid w:val="00171F68"/>
    <w:rsid w:val="001725DC"/>
    <w:rsid w:val="0017298C"/>
    <w:rsid w:val="00173A90"/>
    <w:rsid w:val="0017428B"/>
    <w:rsid w:val="00174F6E"/>
    <w:rsid w:val="00174FF3"/>
    <w:rsid w:val="00175160"/>
    <w:rsid w:val="001753EB"/>
    <w:rsid w:val="001758AE"/>
    <w:rsid w:val="001758AF"/>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2EB"/>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D72"/>
    <w:rsid w:val="00185F4A"/>
    <w:rsid w:val="001860A0"/>
    <w:rsid w:val="00186104"/>
    <w:rsid w:val="001872C0"/>
    <w:rsid w:val="00187B67"/>
    <w:rsid w:val="001903D4"/>
    <w:rsid w:val="0019068D"/>
    <w:rsid w:val="001907CE"/>
    <w:rsid w:val="00190920"/>
    <w:rsid w:val="00190BD2"/>
    <w:rsid w:val="00191F37"/>
    <w:rsid w:val="0019227A"/>
    <w:rsid w:val="00192B18"/>
    <w:rsid w:val="001939ED"/>
    <w:rsid w:val="00193E26"/>
    <w:rsid w:val="00194871"/>
    <w:rsid w:val="00195105"/>
    <w:rsid w:val="00195650"/>
    <w:rsid w:val="0019632D"/>
    <w:rsid w:val="001965B6"/>
    <w:rsid w:val="00196B8B"/>
    <w:rsid w:val="001970C4"/>
    <w:rsid w:val="001972DD"/>
    <w:rsid w:val="001977C8"/>
    <w:rsid w:val="00197AA1"/>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0F5"/>
    <w:rsid w:val="001A4722"/>
    <w:rsid w:val="001A5972"/>
    <w:rsid w:val="001A6343"/>
    <w:rsid w:val="001A6390"/>
    <w:rsid w:val="001A667A"/>
    <w:rsid w:val="001A685E"/>
    <w:rsid w:val="001A68F4"/>
    <w:rsid w:val="001A6CB0"/>
    <w:rsid w:val="001A74F2"/>
    <w:rsid w:val="001A78CB"/>
    <w:rsid w:val="001B0428"/>
    <w:rsid w:val="001B048E"/>
    <w:rsid w:val="001B0A78"/>
    <w:rsid w:val="001B18C1"/>
    <w:rsid w:val="001B1D9D"/>
    <w:rsid w:val="001B1FB4"/>
    <w:rsid w:val="001B209F"/>
    <w:rsid w:val="001B2619"/>
    <w:rsid w:val="001B2FCB"/>
    <w:rsid w:val="001B2FF4"/>
    <w:rsid w:val="001B310C"/>
    <w:rsid w:val="001B378D"/>
    <w:rsid w:val="001B3D7B"/>
    <w:rsid w:val="001B3FB5"/>
    <w:rsid w:val="001B415E"/>
    <w:rsid w:val="001B4678"/>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1BB3"/>
    <w:rsid w:val="001C29BA"/>
    <w:rsid w:val="001C2AB9"/>
    <w:rsid w:val="001C2DD3"/>
    <w:rsid w:val="001C329F"/>
    <w:rsid w:val="001C3344"/>
    <w:rsid w:val="001C358E"/>
    <w:rsid w:val="001C35C2"/>
    <w:rsid w:val="001C396A"/>
    <w:rsid w:val="001C39FF"/>
    <w:rsid w:val="001C3B1E"/>
    <w:rsid w:val="001C4A8B"/>
    <w:rsid w:val="001C4DFA"/>
    <w:rsid w:val="001C5142"/>
    <w:rsid w:val="001C54BE"/>
    <w:rsid w:val="001C554A"/>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17E"/>
    <w:rsid w:val="001D759D"/>
    <w:rsid w:val="001D7C8B"/>
    <w:rsid w:val="001D7F69"/>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383"/>
    <w:rsid w:val="001F09F6"/>
    <w:rsid w:val="001F0CA1"/>
    <w:rsid w:val="001F10CE"/>
    <w:rsid w:val="001F1AFB"/>
    <w:rsid w:val="001F23A8"/>
    <w:rsid w:val="001F2538"/>
    <w:rsid w:val="001F2CFC"/>
    <w:rsid w:val="001F2E33"/>
    <w:rsid w:val="001F300F"/>
    <w:rsid w:val="001F31A4"/>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4FA"/>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7C4"/>
    <w:rsid w:val="00210C62"/>
    <w:rsid w:val="00210D22"/>
    <w:rsid w:val="00210E5B"/>
    <w:rsid w:val="002112A0"/>
    <w:rsid w:val="0021160E"/>
    <w:rsid w:val="00212651"/>
    <w:rsid w:val="00212A9B"/>
    <w:rsid w:val="00213A9A"/>
    <w:rsid w:val="00213D61"/>
    <w:rsid w:val="00213E1C"/>
    <w:rsid w:val="00213FF6"/>
    <w:rsid w:val="00214112"/>
    <w:rsid w:val="00214991"/>
    <w:rsid w:val="00214F44"/>
    <w:rsid w:val="00214F99"/>
    <w:rsid w:val="002155F4"/>
    <w:rsid w:val="002157E4"/>
    <w:rsid w:val="00215A14"/>
    <w:rsid w:val="0021614B"/>
    <w:rsid w:val="002169C7"/>
    <w:rsid w:val="00217550"/>
    <w:rsid w:val="00217C6E"/>
    <w:rsid w:val="00220552"/>
    <w:rsid w:val="00220630"/>
    <w:rsid w:val="002207FE"/>
    <w:rsid w:val="00220898"/>
    <w:rsid w:val="002213B5"/>
    <w:rsid w:val="002214AD"/>
    <w:rsid w:val="00221661"/>
    <w:rsid w:val="0022182B"/>
    <w:rsid w:val="00221A43"/>
    <w:rsid w:val="00222353"/>
    <w:rsid w:val="00222402"/>
    <w:rsid w:val="002234CB"/>
    <w:rsid w:val="00223971"/>
    <w:rsid w:val="00223DDB"/>
    <w:rsid w:val="00223F35"/>
    <w:rsid w:val="0022418F"/>
    <w:rsid w:val="002241F1"/>
    <w:rsid w:val="002243B0"/>
    <w:rsid w:val="0022488A"/>
    <w:rsid w:val="0022499C"/>
    <w:rsid w:val="00224B6C"/>
    <w:rsid w:val="00224C44"/>
    <w:rsid w:val="00225231"/>
    <w:rsid w:val="00225BF4"/>
    <w:rsid w:val="00226055"/>
    <w:rsid w:val="002261DC"/>
    <w:rsid w:val="002261F8"/>
    <w:rsid w:val="002263AA"/>
    <w:rsid w:val="002267AB"/>
    <w:rsid w:val="00226AF5"/>
    <w:rsid w:val="002277A5"/>
    <w:rsid w:val="00227814"/>
    <w:rsid w:val="0023004D"/>
    <w:rsid w:val="0023025C"/>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3FAC"/>
    <w:rsid w:val="00234060"/>
    <w:rsid w:val="00234215"/>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92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4CBB"/>
    <w:rsid w:val="002561AE"/>
    <w:rsid w:val="00257195"/>
    <w:rsid w:val="002578D8"/>
    <w:rsid w:val="00260F25"/>
    <w:rsid w:val="002613A5"/>
    <w:rsid w:val="002613E4"/>
    <w:rsid w:val="002614AE"/>
    <w:rsid w:val="002617FB"/>
    <w:rsid w:val="00262867"/>
    <w:rsid w:val="002628B9"/>
    <w:rsid w:val="002629A7"/>
    <w:rsid w:val="002635FB"/>
    <w:rsid w:val="00263808"/>
    <w:rsid w:val="002639FE"/>
    <w:rsid w:val="0026400E"/>
    <w:rsid w:val="00264AF7"/>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8D5"/>
    <w:rsid w:val="00273FC1"/>
    <w:rsid w:val="00274E67"/>
    <w:rsid w:val="00275BCA"/>
    <w:rsid w:val="00275D12"/>
    <w:rsid w:val="0027656A"/>
    <w:rsid w:val="002766DE"/>
    <w:rsid w:val="002767D4"/>
    <w:rsid w:val="00276CD2"/>
    <w:rsid w:val="00277A1E"/>
    <w:rsid w:val="00277A21"/>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1BF"/>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436"/>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5FB3"/>
    <w:rsid w:val="002B60DB"/>
    <w:rsid w:val="002B62A1"/>
    <w:rsid w:val="002B689A"/>
    <w:rsid w:val="002B6ADD"/>
    <w:rsid w:val="002B6E95"/>
    <w:rsid w:val="002B7183"/>
    <w:rsid w:val="002B7766"/>
    <w:rsid w:val="002C003C"/>
    <w:rsid w:val="002C0115"/>
    <w:rsid w:val="002C04F9"/>
    <w:rsid w:val="002C0859"/>
    <w:rsid w:val="002C0977"/>
    <w:rsid w:val="002C0D9D"/>
    <w:rsid w:val="002C1C8F"/>
    <w:rsid w:val="002C2326"/>
    <w:rsid w:val="002C24E5"/>
    <w:rsid w:val="002C2570"/>
    <w:rsid w:val="002C28CD"/>
    <w:rsid w:val="002C2AC1"/>
    <w:rsid w:val="002C2D40"/>
    <w:rsid w:val="002C2D8B"/>
    <w:rsid w:val="002C3508"/>
    <w:rsid w:val="002C3574"/>
    <w:rsid w:val="002C3B6B"/>
    <w:rsid w:val="002C3BA3"/>
    <w:rsid w:val="002C3CB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CF4"/>
    <w:rsid w:val="002D4DCF"/>
    <w:rsid w:val="002D556B"/>
    <w:rsid w:val="002D57F1"/>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E7F9F"/>
    <w:rsid w:val="002F0210"/>
    <w:rsid w:val="002F03BC"/>
    <w:rsid w:val="002F0580"/>
    <w:rsid w:val="002F16B5"/>
    <w:rsid w:val="002F1E63"/>
    <w:rsid w:val="002F224C"/>
    <w:rsid w:val="002F2AF3"/>
    <w:rsid w:val="002F2DF6"/>
    <w:rsid w:val="002F3171"/>
    <w:rsid w:val="002F3DD5"/>
    <w:rsid w:val="002F3E1C"/>
    <w:rsid w:val="002F4309"/>
    <w:rsid w:val="002F4358"/>
    <w:rsid w:val="002F4BC5"/>
    <w:rsid w:val="002F4FC0"/>
    <w:rsid w:val="002F539A"/>
    <w:rsid w:val="002F55B2"/>
    <w:rsid w:val="002F5B56"/>
    <w:rsid w:val="002F6A61"/>
    <w:rsid w:val="002F6B16"/>
    <w:rsid w:val="002F6B54"/>
    <w:rsid w:val="002F6F66"/>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0E"/>
    <w:rsid w:val="0031543D"/>
    <w:rsid w:val="00315DE8"/>
    <w:rsid w:val="00315E39"/>
    <w:rsid w:val="00315F2F"/>
    <w:rsid w:val="00316405"/>
    <w:rsid w:val="003165FB"/>
    <w:rsid w:val="00316816"/>
    <w:rsid w:val="00316BE5"/>
    <w:rsid w:val="00316C67"/>
    <w:rsid w:val="00316D12"/>
    <w:rsid w:val="00316D4A"/>
    <w:rsid w:val="00316F50"/>
    <w:rsid w:val="00316FC9"/>
    <w:rsid w:val="003170B8"/>
    <w:rsid w:val="00317523"/>
    <w:rsid w:val="00317681"/>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411"/>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37BF7"/>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4E18"/>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0A66"/>
    <w:rsid w:val="003710F5"/>
    <w:rsid w:val="0037119B"/>
    <w:rsid w:val="003714D6"/>
    <w:rsid w:val="003716D6"/>
    <w:rsid w:val="00371EED"/>
    <w:rsid w:val="00372726"/>
    <w:rsid w:val="00372A7D"/>
    <w:rsid w:val="00372E8E"/>
    <w:rsid w:val="00372EE1"/>
    <w:rsid w:val="00373E10"/>
    <w:rsid w:val="0037427C"/>
    <w:rsid w:val="003746FF"/>
    <w:rsid w:val="00374795"/>
    <w:rsid w:val="00374988"/>
    <w:rsid w:val="00375047"/>
    <w:rsid w:val="00375839"/>
    <w:rsid w:val="00375851"/>
    <w:rsid w:val="003764BB"/>
    <w:rsid w:val="00376F20"/>
    <w:rsid w:val="0037713D"/>
    <w:rsid w:val="003779C6"/>
    <w:rsid w:val="003806D4"/>
    <w:rsid w:val="00380EBB"/>
    <w:rsid w:val="00381390"/>
    <w:rsid w:val="0038142B"/>
    <w:rsid w:val="003819DC"/>
    <w:rsid w:val="00381C0D"/>
    <w:rsid w:val="00381F6C"/>
    <w:rsid w:val="00382B41"/>
    <w:rsid w:val="0038305C"/>
    <w:rsid w:val="00383E7A"/>
    <w:rsid w:val="00384193"/>
    <w:rsid w:val="0038428E"/>
    <w:rsid w:val="00384682"/>
    <w:rsid w:val="00384EED"/>
    <w:rsid w:val="00384F88"/>
    <w:rsid w:val="00385563"/>
    <w:rsid w:val="00385A32"/>
    <w:rsid w:val="00385BDC"/>
    <w:rsid w:val="003862C3"/>
    <w:rsid w:val="00387020"/>
    <w:rsid w:val="003874FC"/>
    <w:rsid w:val="00387985"/>
    <w:rsid w:val="00387B98"/>
    <w:rsid w:val="003901E4"/>
    <w:rsid w:val="00390468"/>
    <w:rsid w:val="0039068C"/>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CF3"/>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7C3"/>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1E4"/>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CF0"/>
    <w:rsid w:val="003B3117"/>
    <w:rsid w:val="003B4647"/>
    <w:rsid w:val="003B5103"/>
    <w:rsid w:val="003B53C7"/>
    <w:rsid w:val="003B5502"/>
    <w:rsid w:val="003B5667"/>
    <w:rsid w:val="003B5800"/>
    <w:rsid w:val="003B5910"/>
    <w:rsid w:val="003B5B1C"/>
    <w:rsid w:val="003B5BBA"/>
    <w:rsid w:val="003B5F27"/>
    <w:rsid w:val="003B60B3"/>
    <w:rsid w:val="003B6153"/>
    <w:rsid w:val="003B668F"/>
    <w:rsid w:val="003B6B2B"/>
    <w:rsid w:val="003B7533"/>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6FE"/>
    <w:rsid w:val="003C390A"/>
    <w:rsid w:val="003C3E7F"/>
    <w:rsid w:val="003C4401"/>
    <w:rsid w:val="003C4414"/>
    <w:rsid w:val="003C485E"/>
    <w:rsid w:val="003C4C45"/>
    <w:rsid w:val="003C4C53"/>
    <w:rsid w:val="003C5C38"/>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35F"/>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24"/>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5E9"/>
    <w:rsid w:val="003E7E3A"/>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6AAD"/>
    <w:rsid w:val="003F73DD"/>
    <w:rsid w:val="00400F08"/>
    <w:rsid w:val="004010DA"/>
    <w:rsid w:val="00401416"/>
    <w:rsid w:val="00402B6C"/>
    <w:rsid w:val="00402F3D"/>
    <w:rsid w:val="00403922"/>
    <w:rsid w:val="00403D16"/>
    <w:rsid w:val="00403F01"/>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0EBE"/>
    <w:rsid w:val="0041115E"/>
    <w:rsid w:val="004116D8"/>
    <w:rsid w:val="00411847"/>
    <w:rsid w:val="00411B74"/>
    <w:rsid w:val="00411DB5"/>
    <w:rsid w:val="004120F1"/>
    <w:rsid w:val="0041213C"/>
    <w:rsid w:val="004122AC"/>
    <w:rsid w:val="004124F3"/>
    <w:rsid w:val="004126E9"/>
    <w:rsid w:val="00412938"/>
    <w:rsid w:val="00412B7C"/>
    <w:rsid w:val="00412BA8"/>
    <w:rsid w:val="004131D9"/>
    <w:rsid w:val="00413334"/>
    <w:rsid w:val="00413482"/>
    <w:rsid w:val="00413589"/>
    <w:rsid w:val="0041390E"/>
    <w:rsid w:val="00413F92"/>
    <w:rsid w:val="00414788"/>
    <w:rsid w:val="004147EB"/>
    <w:rsid w:val="00414BB3"/>
    <w:rsid w:val="00414F88"/>
    <w:rsid w:val="004150F4"/>
    <w:rsid w:val="00415262"/>
    <w:rsid w:val="00415450"/>
    <w:rsid w:val="00415903"/>
    <w:rsid w:val="00415963"/>
    <w:rsid w:val="00415DC5"/>
    <w:rsid w:val="0041669D"/>
    <w:rsid w:val="00416961"/>
    <w:rsid w:val="00416AC5"/>
    <w:rsid w:val="00416F2E"/>
    <w:rsid w:val="00417028"/>
    <w:rsid w:val="004173F1"/>
    <w:rsid w:val="00417882"/>
    <w:rsid w:val="00417BEB"/>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4ECA"/>
    <w:rsid w:val="0042576A"/>
    <w:rsid w:val="004264B6"/>
    <w:rsid w:val="0042735E"/>
    <w:rsid w:val="0042764C"/>
    <w:rsid w:val="0042792A"/>
    <w:rsid w:val="00427F63"/>
    <w:rsid w:val="004300CB"/>
    <w:rsid w:val="0043072B"/>
    <w:rsid w:val="00431506"/>
    <w:rsid w:val="00432E8E"/>
    <w:rsid w:val="00433AFF"/>
    <w:rsid w:val="00433E63"/>
    <w:rsid w:val="00434465"/>
    <w:rsid w:val="00434BE2"/>
    <w:rsid w:val="004356BB"/>
    <w:rsid w:val="00435C42"/>
    <w:rsid w:val="00436715"/>
    <w:rsid w:val="004367D9"/>
    <w:rsid w:val="00436F95"/>
    <w:rsid w:val="00437000"/>
    <w:rsid w:val="004371E5"/>
    <w:rsid w:val="004379A1"/>
    <w:rsid w:val="00437A99"/>
    <w:rsid w:val="004411D8"/>
    <w:rsid w:val="004418A6"/>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577A4"/>
    <w:rsid w:val="00457929"/>
    <w:rsid w:val="0046070F"/>
    <w:rsid w:val="0046072B"/>
    <w:rsid w:val="004607BA"/>
    <w:rsid w:val="00460DFE"/>
    <w:rsid w:val="004613FE"/>
    <w:rsid w:val="004617F0"/>
    <w:rsid w:val="00461CA6"/>
    <w:rsid w:val="00461FDF"/>
    <w:rsid w:val="00462371"/>
    <w:rsid w:val="00463162"/>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464"/>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6459"/>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0C19"/>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351"/>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0660"/>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5E79"/>
    <w:rsid w:val="004B63DA"/>
    <w:rsid w:val="004B6789"/>
    <w:rsid w:val="004B71C8"/>
    <w:rsid w:val="004B73E3"/>
    <w:rsid w:val="004B75AC"/>
    <w:rsid w:val="004B7CE1"/>
    <w:rsid w:val="004C062B"/>
    <w:rsid w:val="004C0C31"/>
    <w:rsid w:val="004C18E4"/>
    <w:rsid w:val="004C1F8C"/>
    <w:rsid w:val="004C20E1"/>
    <w:rsid w:val="004C259E"/>
    <w:rsid w:val="004C2906"/>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0B21"/>
    <w:rsid w:val="004D221A"/>
    <w:rsid w:val="004D2234"/>
    <w:rsid w:val="004D244F"/>
    <w:rsid w:val="004D26F4"/>
    <w:rsid w:val="004D284C"/>
    <w:rsid w:val="004D2D41"/>
    <w:rsid w:val="004D31D1"/>
    <w:rsid w:val="004D3796"/>
    <w:rsid w:val="004D398B"/>
    <w:rsid w:val="004D4601"/>
    <w:rsid w:val="004D5000"/>
    <w:rsid w:val="004D5606"/>
    <w:rsid w:val="004D599D"/>
    <w:rsid w:val="004D6157"/>
    <w:rsid w:val="004D629F"/>
    <w:rsid w:val="004D656F"/>
    <w:rsid w:val="004D679B"/>
    <w:rsid w:val="004D6C1C"/>
    <w:rsid w:val="004D7455"/>
    <w:rsid w:val="004D7ADD"/>
    <w:rsid w:val="004D7FC4"/>
    <w:rsid w:val="004E06C7"/>
    <w:rsid w:val="004E0AE4"/>
    <w:rsid w:val="004E100F"/>
    <w:rsid w:val="004E116C"/>
    <w:rsid w:val="004E118E"/>
    <w:rsid w:val="004E131B"/>
    <w:rsid w:val="004E1597"/>
    <w:rsid w:val="004E1733"/>
    <w:rsid w:val="004E187C"/>
    <w:rsid w:val="004E193A"/>
    <w:rsid w:val="004E1D68"/>
    <w:rsid w:val="004E22D6"/>
    <w:rsid w:val="004E2B39"/>
    <w:rsid w:val="004E323D"/>
    <w:rsid w:val="004E39B8"/>
    <w:rsid w:val="004E3DC3"/>
    <w:rsid w:val="004E4004"/>
    <w:rsid w:val="004E42AF"/>
    <w:rsid w:val="004E4577"/>
    <w:rsid w:val="004E462C"/>
    <w:rsid w:val="004E46C9"/>
    <w:rsid w:val="004E5209"/>
    <w:rsid w:val="004E5380"/>
    <w:rsid w:val="004E5C33"/>
    <w:rsid w:val="004E643D"/>
    <w:rsid w:val="004E64FC"/>
    <w:rsid w:val="004E652E"/>
    <w:rsid w:val="004E66B1"/>
    <w:rsid w:val="004E6920"/>
    <w:rsid w:val="004E7B2B"/>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00"/>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866"/>
    <w:rsid w:val="00504DC8"/>
    <w:rsid w:val="00504E75"/>
    <w:rsid w:val="005057ED"/>
    <w:rsid w:val="005058E9"/>
    <w:rsid w:val="00505AA4"/>
    <w:rsid w:val="00505AD8"/>
    <w:rsid w:val="00505B01"/>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EDC"/>
    <w:rsid w:val="00510F75"/>
    <w:rsid w:val="00511449"/>
    <w:rsid w:val="00511861"/>
    <w:rsid w:val="00511E15"/>
    <w:rsid w:val="00512532"/>
    <w:rsid w:val="005125DD"/>
    <w:rsid w:val="00512908"/>
    <w:rsid w:val="00512F7A"/>
    <w:rsid w:val="00512FA1"/>
    <w:rsid w:val="0051371E"/>
    <w:rsid w:val="00513A15"/>
    <w:rsid w:val="00513D5B"/>
    <w:rsid w:val="00513F5B"/>
    <w:rsid w:val="0051414B"/>
    <w:rsid w:val="00514A4A"/>
    <w:rsid w:val="00514A73"/>
    <w:rsid w:val="00514AF8"/>
    <w:rsid w:val="00514BA5"/>
    <w:rsid w:val="00514D26"/>
    <w:rsid w:val="00514D68"/>
    <w:rsid w:val="00515607"/>
    <w:rsid w:val="00515B76"/>
    <w:rsid w:val="00516344"/>
    <w:rsid w:val="0051650A"/>
    <w:rsid w:val="0051671D"/>
    <w:rsid w:val="00516808"/>
    <w:rsid w:val="00516AF7"/>
    <w:rsid w:val="0051757B"/>
    <w:rsid w:val="00517792"/>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142"/>
    <w:rsid w:val="00525CFC"/>
    <w:rsid w:val="0052621B"/>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6B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0A90"/>
    <w:rsid w:val="00541256"/>
    <w:rsid w:val="00541DD6"/>
    <w:rsid w:val="0054218C"/>
    <w:rsid w:val="005422E8"/>
    <w:rsid w:val="00542566"/>
    <w:rsid w:val="005428C4"/>
    <w:rsid w:val="0054345A"/>
    <w:rsid w:val="00543AEB"/>
    <w:rsid w:val="00543BEA"/>
    <w:rsid w:val="0054438E"/>
    <w:rsid w:val="00544CE6"/>
    <w:rsid w:val="00544CEF"/>
    <w:rsid w:val="00544CFA"/>
    <w:rsid w:val="005463ED"/>
    <w:rsid w:val="00546C69"/>
    <w:rsid w:val="00546DE2"/>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3044"/>
    <w:rsid w:val="00563195"/>
    <w:rsid w:val="005634D7"/>
    <w:rsid w:val="00563F10"/>
    <w:rsid w:val="00564396"/>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4B3"/>
    <w:rsid w:val="00571A05"/>
    <w:rsid w:val="00571FBD"/>
    <w:rsid w:val="0057223F"/>
    <w:rsid w:val="0057225A"/>
    <w:rsid w:val="00572318"/>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718B"/>
    <w:rsid w:val="005774E5"/>
    <w:rsid w:val="00577754"/>
    <w:rsid w:val="00577ECF"/>
    <w:rsid w:val="00580201"/>
    <w:rsid w:val="0058102B"/>
    <w:rsid w:val="00581D01"/>
    <w:rsid w:val="00581E40"/>
    <w:rsid w:val="005821DB"/>
    <w:rsid w:val="00582418"/>
    <w:rsid w:val="0058245E"/>
    <w:rsid w:val="00582649"/>
    <w:rsid w:val="00582806"/>
    <w:rsid w:val="00582838"/>
    <w:rsid w:val="00582927"/>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878B4"/>
    <w:rsid w:val="005907A3"/>
    <w:rsid w:val="0059088A"/>
    <w:rsid w:val="00590FB3"/>
    <w:rsid w:val="00591295"/>
    <w:rsid w:val="0059183E"/>
    <w:rsid w:val="00591EAF"/>
    <w:rsid w:val="00591F11"/>
    <w:rsid w:val="005921CA"/>
    <w:rsid w:val="0059283E"/>
    <w:rsid w:val="0059341F"/>
    <w:rsid w:val="005934AF"/>
    <w:rsid w:val="005936AE"/>
    <w:rsid w:val="005936AF"/>
    <w:rsid w:val="005939C4"/>
    <w:rsid w:val="005944E5"/>
    <w:rsid w:val="00594577"/>
    <w:rsid w:val="005945D0"/>
    <w:rsid w:val="00595409"/>
    <w:rsid w:val="0059591F"/>
    <w:rsid w:val="00595C0B"/>
    <w:rsid w:val="00595F01"/>
    <w:rsid w:val="0059611C"/>
    <w:rsid w:val="00596CBA"/>
    <w:rsid w:val="00596FAA"/>
    <w:rsid w:val="0059732F"/>
    <w:rsid w:val="00597393"/>
    <w:rsid w:val="0059787C"/>
    <w:rsid w:val="00597DE9"/>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DC"/>
    <w:rsid w:val="005B53FB"/>
    <w:rsid w:val="005B5683"/>
    <w:rsid w:val="005B57AD"/>
    <w:rsid w:val="005B6276"/>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3E6"/>
    <w:rsid w:val="005C64EF"/>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41D7"/>
    <w:rsid w:val="005D4D0C"/>
    <w:rsid w:val="005D5A2E"/>
    <w:rsid w:val="005D5B72"/>
    <w:rsid w:val="005D6099"/>
    <w:rsid w:val="005D60FE"/>
    <w:rsid w:val="005D6C04"/>
    <w:rsid w:val="005D6F12"/>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E7ED3"/>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0EAC"/>
    <w:rsid w:val="0061138D"/>
    <w:rsid w:val="006119C0"/>
    <w:rsid w:val="00611D7A"/>
    <w:rsid w:val="00612013"/>
    <w:rsid w:val="006122CA"/>
    <w:rsid w:val="006129B7"/>
    <w:rsid w:val="00613734"/>
    <w:rsid w:val="00613B27"/>
    <w:rsid w:val="0061404B"/>
    <w:rsid w:val="006141FC"/>
    <w:rsid w:val="006148BA"/>
    <w:rsid w:val="00614C51"/>
    <w:rsid w:val="00614F06"/>
    <w:rsid w:val="00614FD6"/>
    <w:rsid w:val="00615149"/>
    <w:rsid w:val="00615C80"/>
    <w:rsid w:val="00615D06"/>
    <w:rsid w:val="00615EEE"/>
    <w:rsid w:val="006163C8"/>
    <w:rsid w:val="0061645A"/>
    <w:rsid w:val="00616615"/>
    <w:rsid w:val="006168A1"/>
    <w:rsid w:val="00616965"/>
    <w:rsid w:val="00616D2E"/>
    <w:rsid w:val="00617616"/>
    <w:rsid w:val="00617778"/>
    <w:rsid w:val="00617C90"/>
    <w:rsid w:val="00617DDB"/>
    <w:rsid w:val="00617DE2"/>
    <w:rsid w:val="006202CA"/>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8FF"/>
    <w:rsid w:val="00631F27"/>
    <w:rsid w:val="00632572"/>
    <w:rsid w:val="0063260A"/>
    <w:rsid w:val="00632D35"/>
    <w:rsid w:val="006336A8"/>
    <w:rsid w:val="0063381B"/>
    <w:rsid w:val="00634017"/>
    <w:rsid w:val="00634051"/>
    <w:rsid w:val="00634784"/>
    <w:rsid w:val="00634889"/>
    <w:rsid w:val="00634C72"/>
    <w:rsid w:val="00634D22"/>
    <w:rsid w:val="00634F9F"/>
    <w:rsid w:val="006357C5"/>
    <w:rsid w:val="00635B97"/>
    <w:rsid w:val="00635D14"/>
    <w:rsid w:val="0063785D"/>
    <w:rsid w:val="006407A8"/>
    <w:rsid w:val="00640CAC"/>
    <w:rsid w:val="00641134"/>
    <w:rsid w:val="006411F1"/>
    <w:rsid w:val="0064139C"/>
    <w:rsid w:val="006418C7"/>
    <w:rsid w:val="006429F8"/>
    <w:rsid w:val="00642D24"/>
    <w:rsid w:val="00642FBF"/>
    <w:rsid w:val="006435F6"/>
    <w:rsid w:val="006438A5"/>
    <w:rsid w:val="006439F7"/>
    <w:rsid w:val="00643D70"/>
    <w:rsid w:val="00643FDE"/>
    <w:rsid w:val="0064406E"/>
    <w:rsid w:val="0064413D"/>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7BE"/>
    <w:rsid w:val="00654A1C"/>
    <w:rsid w:val="00654F43"/>
    <w:rsid w:val="0065555D"/>
    <w:rsid w:val="00655BB4"/>
    <w:rsid w:val="00655F61"/>
    <w:rsid w:val="00656298"/>
    <w:rsid w:val="00656B6F"/>
    <w:rsid w:val="00656F7E"/>
    <w:rsid w:val="006573CB"/>
    <w:rsid w:val="00657562"/>
    <w:rsid w:val="00657E88"/>
    <w:rsid w:val="0066041B"/>
    <w:rsid w:val="0066048A"/>
    <w:rsid w:val="006609C8"/>
    <w:rsid w:val="00661069"/>
    <w:rsid w:val="00661156"/>
    <w:rsid w:val="00661469"/>
    <w:rsid w:val="00661F1C"/>
    <w:rsid w:val="00661F87"/>
    <w:rsid w:val="00662123"/>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11E"/>
    <w:rsid w:val="006662DB"/>
    <w:rsid w:val="00666395"/>
    <w:rsid w:val="00666959"/>
    <w:rsid w:val="00666B15"/>
    <w:rsid w:val="00666D71"/>
    <w:rsid w:val="00666DD8"/>
    <w:rsid w:val="00666F5E"/>
    <w:rsid w:val="0066720C"/>
    <w:rsid w:val="00667E2B"/>
    <w:rsid w:val="006705F0"/>
    <w:rsid w:val="006706E2"/>
    <w:rsid w:val="00670B5A"/>
    <w:rsid w:val="00670B7C"/>
    <w:rsid w:val="00670BDC"/>
    <w:rsid w:val="00670E91"/>
    <w:rsid w:val="0067108C"/>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7F"/>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4A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9B9"/>
    <w:rsid w:val="006C09F2"/>
    <w:rsid w:val="006C0CF3"/>
    <w:rsid w:val="006C0EE6"/>
    <w:rsid w:val="006C1938"/>
    <w:rsid w:val="006C24BE"/>
    <w:rsid w:val="006C2C50"/>
    <w:rsid w:val="006C2D1E"/>
    <w:rsid w:val="006C366D"/>
    <w:rsid w:val="006C39A7"/>
    <w:rsid w:val="006C3B75"/>
    <w:rsid w:val="006C3E60"/>
    <w:rsid w:val="006C574D"/>
    <w:rsid w:val="006C5900"/>
    <w:rsid w:val="006C5BA1"/>
    <w:rsid w:val="006C5C72"/>
    <w:rsid w:val="006C5EB5"/>
    <w:rsid w:val="006C610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241"/>
    <w:rsid w:val="006D33EC"/>
    <w:rsid w:val="006D3651"/>
    <w:rsid w:val="006D381F"/>
    <w:rsid w:val="006D3886"/>
    <w:rsid w:val="006D39AD"/>
    <w:rsid w:val="006D3CFB"/>
    <w:rsid w:val="006D4029"/>
    <w:rsid w:val="006D4BB6"/>
    <w:rsid w:val="006D509B"/>
    <w:rsid w:val="006D5B4D"/>
    <w:rsid w:val="006D610E"/>
    <w:rsid w:val="006D6326"/>
    <w:rsid w:val="006D695D"/>
    <w:rsid w:val="006D69DE"/>
    <w:rsid w:val="006D6B98"/>
    <w:rsid w:val="006D6FC7"/>
    <w:rsid w:val="006D729D"/>
    <w:rsid w:val="006D7FB5"/>
    <w:rsid w:val="006E0076"/>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6A3D"/>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7CF"/>
    <w:rsid w:val="006F79CC"/>
    <w:rsid w:val="006F7ADA"/>
    <w:rsid w:val="006F7DC9"/>
    <w:rsid w:val="006F7E60"/>
    <w:rsid w:val="006F7EFF"/>
    <w:rsid w:val="00700BE2"/>
    <w:rsid w:val="00701233"/>
    <w:rsid w:val="00702276"/>
    <w:rsid w:val="00702820"/>
    <w:rsid w:val="0070283A"/>
    <w:rsid w:val="00702D4C"/>
    <w:rsid w:val="00702D74"/>
    <w:rsid w:val="00703098"/>
    <w:rsid w:val="00703478"/>
    <w:rsid w:val="0070357D"/>
    <w:rsid w:val="00703CB7"/>
    <w:rsid w:val="00703D14"/>
    <w:rsid w:val="00703F1B"/>
    <w:rsid w:val="00704062"/>
    <w:rsid w:val="0070481B"/>
    <w:rsid w:val="00704B00"/>
    <w:rsid w:val="00704B9A"/>
    <w:rsid w:val="00705254"/>
    <w:rsid w:val="0070546F"/>
    <w:rsid w:val="00705D1D"/>
    <w:rsid w:val="00705F46"/>
    <w:rsid w:val="00705FA1"/>
    <w:rsid w:val="007060C9"/>
    <w:rsid w:val="0070646E"/>
    <w:rsid w:val="007068BF"/>
    <w:rsid w:val="00706D41"/>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DD1"/>
    <w:rsid w:val="00717F55"/>
    <w:rsid w:val="00720259"/>
    <w:rsid w:val="00720701"/>
    <w:rsid w:val="007207B2"/>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6CD7"/>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78F"/>
    <w:rsid w:val="00732DE7"/>
    <w:rsid w:val="00732E28"/>
    <w:rsid w:val="00733013"/>
    <w:rsid w:val="00733349"/>
    <w:rsid w:val="007337D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2659"/>
    <w:rsid w:val="0074377F"/>
    <w:rsid w:val="00743BBA"/>
    <w:rsid w:val="00743E64"/>
    <w:rsid w:val="0074408C"/>
    <w:rsid w:val="0074415F"/>
    <w:rsid w:val="007444BC"/>
    <w:rsid w:val="00744523"/>
    <w:rsid w:val="00744EC3"/>
    <w:rsid w:val="007457F5"/>
    <w:rsid w:val="007459AB"/>
    <w:rsid w:val="007460F2"/>
    <w:rsid w:val="0074624A"/>
    <w:rsid w:val="007464A1"/>
    <w:rsid w:val="00746768"/>
    <w:rsid w:val="007468E1"/>
    <w:rsid w:val="00746AB4"/>
    <w:rsid w:val="00746DAC"/>
    <w:rsid w:val="00747264"/>
    <w:rsid w:val="00747935"/>
    <w:rsid w:val="007479F6"/>
    <w:rsid w:val="007501D0"/>
    <w:rsid w:val="007503B9"/>
    <w:rsid w:val="007506E8"/>
    <w:rsid w:val="00750B42"/>
    <w:rsid w:val="00751758"/>
    <w:rsid w:val="0075286F"/>
    <w:rsid w:val="00752DB5"/>
    <w:rsid w:val="00752E17"/>
    <w:rsid w:val="007533D7"/>
    <w:rsid w:val="007538D1"/>
    <w:rsid w:val="00753A02"/>
    <w:rsid w:val="00753E8B"/>
    <w:rsid w:val="00753F57"/>
    <w:rsid w:val="0075402D"/>
    <w:rsid w:val="00754097"/>
    <w:rsid w:val="00754AEA"/>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525"/>
    <w:rsid w:val="007669AC"/>
    <w:rsid w:val="00766A0D"/>
    <w:rsid w:val="00766DE1"/>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0BC"/>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C06"/>
    <w:rsid w:val="00782368"/>
    <w:rsid w:val="00782D60"/>
    <w:rsid w:val="00783003"/>
    <w:rsid w:val="007831B3"/>
    <w:rsid w:val="00783551"/>
    <w:rsid w:val="00783867"/>
    <w:rsid w:val="007848C6"/>
    <w:rsid w:val="00784E21"/>
    <w:rsid w:val="00785056"/>
    <w:rsid w:val="007853E6"/>
    <w:rsid w:val="007854DA"/>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E11"/>
    <w:rsid w:val="007A2225"/>
    <w:rsid w:val="007A2542"/>
    <w:rsid w:val="007A2720"/>
    <w:rsid w:val="007A276C"/>
    <w:rsid w:val="007A29D9"/>
    <w:rsid w:val="007A3434"/>
    <w:rsid w:val="007A3489"/>
    <w:rsid w:val="007A3D39"/>
    <w:rsid w:val="007A4142"/>
    <w:rsid w:val="007A4999"/>
    <w:rsid w:val="007A4CD1"/>
    <w:rsid w:val="007A4EBB"/>
    <w:rsid w:val="007A5064"/>
    <w:rsid w:val="007A5A94"/>
    <w:rsid w:val="007A6237"/>
    <w:rsid w:val="007A64C8"/>
    <w:rsid w:val="007A6799"/>
    <w:rsid w:val="007A696A"/>
    <w:rsid w:val="007A76A0"/>
    <w:rsid w:val="007B0118"/>
    <w:rsid w:val="007B0952"/>
    <w:rsid w:val="007B0BD3"/>
    <w:rsid w:val="007B0E47"/>
    <w:rsid w:val="007B14DD"/>
    <w:rsid w:val="007B1751"/>
    <w:rsid w:val="007B2536"/>
    <w:rsid w:val="007B2A35"/>
    <w:rsid w:val="007B2C13"/>
    <w:rsid w:val="007B35B9"/>
    <w:rsid w:val="007B3D4F"/>
    <w:rsid w:val="007B446A"/>
    <w:rsid w:val="007B4DB5"/>
    <w:rsid w:val="007B4F15"/>
    <w:rsid w:val="007B50D1"/>
    <w:rsid w:val="007B512A"/>
    <w:rsid w:val="007B5967"/>
    <w:rsid w:val="007B5AD0"/>
    <w:rsid w:val="007B5E6D"/>
    <w:rsid w:val="007B5FC3"/>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61D"/>
    <w:rsid w:val="007C4F48"/>
    <w:rsid w:val="007C50C2"/>
    <w:rsid w:val="007C53D4"/>
    <w:rsid w:val="007C583A"/>
    <w:rsid w:val="007C5983"/>
    <w:rsid w:val="007C61FF"/>
    <w:rsid w:val="007C6543"/>
    <w:rsid w:val="007C6749"/>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793"/>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071"/>
    <w:rsid w:val="007E188C"/>
    <w:rsid w:val="007E23A2"/>
    <w:rsid w:val="007E23A9"/>
    <w:rsid w:val="007E2488"/>
    <w:rsid w:val="007E26F5"/>
    <w:rsid w:val="007E313F"/>
    <w:rsid w:val="007E3482"/>
    <w:rsid w:val="007E3B26"/>
    <w:rsid w:val="007E3B8F"/>
    <w:rsid w:val="007E3EE8"/>
    <w:rsid w:val="007E3F7F"/>
    <w:rsid w:val="007E4FDB"/>
    <w:rsid w:val="007E570E"/>
    <w:rsid w:val="007E5C34"/>
    <w:rsid w:val="007E6913"/>
    <w:rsid w:val="007E6D27"/>
    <w:rsid w:val="007E7122"/>
    <w:rsid w:val="007E7289"/>
    <w:rsid w:val="007E77D6"/>
    <w:rsid w:val="007E7B73"/>
    <w:rsid w:val="007E7FB5"/>
    <w:rsid w:val="007E7FB6"/>
    <w:rsid w:val="007F0165"/>
    <w:rsid w:val="007F033C"/>
    <w:rsid w:val="007F0A36"/>
    <w:rsid w:val="007F0B4B"/>
    <w:rsid w:val="007F0CE2"/>
    <w:rsid w:val="007F0E6B"/>
    <w:rsid w:val="007F0F5C"/>
    <w:rsid w:val="007F11E8"/>
    <w:rsid w:val="007F12FC"/>
    <w:rsid w:val="007F1803"/>
    <w:rsid w:val="007F262C"/>
    <w:rsid w:val="007F2759"/>
    <w:rsid w:val="007F2FB9"/>
    <w:rsid w:val="007F36EE"/>
    <w:rsid w:val="007F3FE0"/>
    <w:rsid w:val="007F4174"/>
    <w:rsid w:val="007F42FC"/>
    <w:rsid w:val="007F468F"/>
    <w:rsid w:val="007F499A"/>
    <w:rsid w:val="007F4E74"/>
    <w:rsid w:val="007F5295"/>
    <w:rsid w:val="007F5A8E"/>
    <w:rsid w:val="007F5B09"/>
    <w:rsid w:val="007F5D73"/>
    <w:rsid w:val="007F749D"/>
    <w:rsid w:val="007F74BD"/>
    <w:rsid w:val="007F750E"/>
    <w:rsid w:val="007F758E"/>
    <w:rsid w:val="007F7A8D"/>
    <w:rsid w:val="007F7ACC"/>
    <w:rsid w:val="007F7C88"/>
    <w:rsid w:val="008014A3"/>
    <w:rsid w:val="00801B02"/>
    <w:rsid w:val="00802ADC"/>
    <w:rsid w:val="00802AEF"/>
    <w:rsid w:val="00802C55"/>
    <w:rsid w:val="00803D00"/>
    <w:rsid w:val="00804130"/>
    <w:rsid w:val="00804A7D"/>
    <w:rsid w:val="00805716"/>
    <w:rsid w:val="00805770"/>
    <w:rsid w:val="00805A27"/>
    <w:rsid w:val="00805AEA"/>
    <w:rsid w:val="00805DC3"/>
    <w:rsid w:val="008060C2"/>
    <w:rsid w:val="008063B1"/>
    <w:rsid w:val="00806913"/>
    <w:rsid w:val="0080779D"/>
    <w:rsid w:val="00807854"/>
    <w:rsid w:val="00807E69"/>
    <w:rsid w:val="008100A0"/>
    <w:rsid w:val="00810201"/>
    <w:rsid w:val="0081076D"/>
    <w:rsid w:val="008116A4"/>
    <w:rsid w:val="00811EB2"/>
    <w:rsid w:val="0081217C"/>
    <w:rsid w:val="00812492"/>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1CB"/>
    <w:rsid w:val="0083245A"/>
    <w:rsid w:val="0083285F"/>
    <w:rsid w:val="00832EE8"/>
    <w:rsid w:val="00833076"/>
    <w:rsid w:val="008331B0"/>
    <w:rsid w:val="008331C9"/>
    <w:rsid w:val="00833431"/>
    <w:rsid w:val="00833480"/>
    <w:rsid w:val="008335E3"/>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0EB5"/>
    <w:rsid w:val="00841317"/>
    <w:rsid w:val="00841387"/>
    <w:rsid w:val="008417B8"/>
    <w:rsid w:val="00842106"/>
    <w:rsid w:val="008421D3"/>
    <w:rsid w:val="0084267C"/>
    <w:rsid w:val="00842A0B"/>
    <w:rsid w:val="00842F5B"/>
    <w:rsid w:val="00843012"/>
    <w:rsid w:val="008439D9"/>
    <w:rsid w:val="00843B67"/>
    <w:rsid w:val="0084422A"/>
    <w:rsid w:val="00844DD2"/>
    <w:rsid w:val="00844F91"/>
    <w:rsid w:val="0084571A"/>
    <w:rsid w:val="008458A6"/>
    <w:rsid w:val="008458A9"/>
    <w:rsid w:val="00845C1E"/>
    <w:rsid w:val="008462DD"/>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3DF"/>
    <w:rsid w:val="0085755D"/>
    <w:rsid w:val="00857686"/>
    <w:rsid w:val="00857CF7"/>
    <w:rsid w:val="00857F3A"/>
    <w:rsid w:val="0086034D"/>
    <w:rsid w:val="00860F1A"/>
    <w:rsid w:val="008616FB"/>
    <w:rsid w:val="008617D4"/>
    <w:rsid w:val="00861A0E"/>
    <w:rsid w:val="00861CDB"/>
    <w:rsid w:val="00861DE9"/>
    <w:rsid w:val="00861E41"/>
    <w:rsid w:val="00862603"/>
    <w:rsid w:val="008637A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37C"/>
    <w:rsid w:val="00872452"/>
    <w:rsid w:val="00872538"/>
    <w:rsid w:val="0087280D"/>
    <w:rsid w:val="00872C69"/>
    <w:rsid w:val="008730A2"/>
    <w:rsid w:val="00873AA0"/>
    <w:rsid w:val="008741F4"/>
    <w:rsid w:val="00874226"/>
    <w:rsid w:val="0087480B"/>
    <w:rsid w:val="00874E26"/>
    <w:rsid w:val="0087564E"/>
    <w:rsid w:val="008770FD"/>
    <w:rsid w:val="008773A1"/>
    <w:rsid w:val="00877587"/>
    <w:rsid w:val="00880288"/>
    <w:rsid w:val="0088039B"/>
    <w:rsid w:val="008806F4"/>
    <w:rsid w:val="008809A6"/>
    <w:rsid w:val="00880A5F"/>
    <w:rsid w:val="00880B7F"/>
    <w:rsid w:val="0088193D"/>
    <w:rsid w:val="00881BC8"/>
    <w:rsid w:val="00881E9A"/>
    <w:rsid w:val="00882565"/>
    <w:rsid w:val="00883877"/>
    <w:rsid w:val="008838A3"/>
    <w:rsid w:val="00883C4C"/>
    <w:rsid w:val="008840F2"/>
    <w:rsid w:val="00884D2F"/>
    <w:rsid w:val="00884DB8"/>
    <w:rsid w:val="00884E52"/>
    <w:rsid w:val="008851E6"/>
    <w:rsid w:val="00885747"/>
    <w:rsid w:val="008858FF"/>
    <w:rsid w:val="008860B9"/>
    <w:rsid w:val="008862D0"/>
    <w:rsid w:val="008867C0"/>
    <w:rsid w:val="008867E1"/>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2F2"/>
    <w:rsid w:val="008944CC"/>
    <w:rsid w:val="008946B7"/>
    <w:rsid w:val="00894CA1"/>
    <w:rsid w:val="008953B3"/>
    <w:rsid w:val="00895BB8"/>
    <w:rsid w:val="00895FCE"/>
    <w:rsid w:val="008960E1"/>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6A67"/>
    <w:rsid w:val="008B6B23"/>
    <w:rsid w:val="008B6D50"/>
    <w:rsid w:val="008B7252"/>
    <w:rsid w:val="008B751B"/>
    <w:rsid w:val="008B7AB6"/>
    <w:rsid w:val="008C022E"/>
    <w:rsid w:val="008C046E"/>
    <w:rsid w:val="008C0B23"/>
    <w:rsid w:val="008C0C4B"/>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4F46"/>
    <w:rsid w:val="008D539A"/>
    <w:rsid w:val="008D54BC"/>
    <w:rsid w:val="008D54D3"/>
    <w:rsid w:val="008D5FF6"/>
    <w:rsid w:val="008D623F"/>
    <w:rsid w:val="008D62F9"/>
    <w:rsid w:val="008D63EF"/>
    <w:rsid w:val="008D643A"/>
    <w:rsid w:val="008D6474"/>
    <w:rsid w:val="008D665E"/>
    <w:rsid w:val="008D69D7"/>
    <w:rsid w:val="008D6B1C"/>
    <w:rsid w:val="008D6B8C"/>
    <w:rsid w:val="008D7BDB"/>
    <w:rsid w:val="008D7BFF"/>
    <w:rsid w:val="008D7D04"/>
    <w:rsid w:val="008E0426"/>
    <w:rsid w:val="008E06D6"/>
    <w:rsid w:val="008E0711"/>
    <w:rsid w:val="008E080C"/>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7F4"/>
    <w:rsid w:val="008E5CC4"/>
    <w:rsid w:val="008E5E1C"/>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FAF"/>
    <w:rsid w:val="009029D6"/>
    <w:rsid w:val="009031F0"/>
    <w:rsid w:val="009035C5"/>
    <w:rsid w:val="009040F4"/>
    <w:rsid w:val="00904758"/>
    <w:rsid w:val="00904B62"/>
    <w:rsid w:val="00904D82"/>
    <w:rsid w:val="00905170"/>
    <w:rsid w:val="009051C8"/>
    <w:rsid w:val="00905409"/>
    <w:rsid w:val="0090570D"/>
    <w:rsid w:val="0090576B"/>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56"/>
    <w:rsid w:val="00914EC4"/>
    <w:rsid w:val="00915287"/>
    <w:rsid w:val="00915814"/>
    <w:rsid w:val="00915BA3"/>
    <w:rsid w:val="00916372"/>
    <w:rsid w:val="009163FE"/>
    <w:rsid w:val="00916611"/>
    <w:rsid w:val="009169B0"/>
    <w:rsid w:val="009173E2"/>
    <w:rsid w:val="009175B6"/>
    <w:rsid w:val="0091792E"/>
    <w:rsid w:val="00917935"/>
    <w:rsid w:val="009179C6"/>
    <w:rsid w:val="00917CA4"/>
    <w:rsid w:val="00920116"/>
    <w:rsid w:val="0092062D"/>
    <w:rsid w:val="00920974"/>
    <w:rsid w:val="009209C2"/>
    <w:rsid w:val="00920C1F"/>
    <w:rsid w:val="00920D7C"/>
    <w:rsid w:val="00921242"/>
    <w:rsid w:val="00921C6C"/>
    <w:rsid w:val="00921E55"/>
    <w:rsid w:val="009222D0"/>
    <w:rsid w:val="00922D7C"/>
    <w:rsid w:val="00923212"/>
    <w:rsid w:val="009234E4"/>
    <w:rsid w:val="009239BB"/>
    <w:rsid w:val="00924015"/>
    <w:rsid w:val="00924B37"/>
    <w:rsid w:val="00924F2F"/>
    <w:rsid w:val="009250FB"/>
    <w:rsid w:val="0092516E"/>
    <w:rsid w:val="009256E9"/>
    <w:rsid w:val="00925FAE"/>
    <w:rsid w:val="00926114"/>
    <w:rsid w:val="00926AA0"/>
    <w:rsid w:val="00926D10"/>
    <w:rsid w:val="00926E16"/>
    <w:rsid w:val="009277AF"/>
    <w:rsid w:val="00927857"/>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A80"/>
    <w:rsid w:val="00935B29"/>
    <w:rsid w:val="00935B65"/>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983"/>
    <w:rsid w:val="00943AAA"/>
    <w:rsid w:val="00943CE2"/>
    <w:rsid w:val="00944B7E"/>
    <w:rsid w:val="00944D05"/>
    <w:rsid w:val="00944F32"/>
    <w:rsid w:val="00945061"/>
    <w:rsid w:val="00945472"/>
    <w:rsid w:val="0094664E"/>
    <w:rsid w:val="00946A28"/>
    <w:rsid w:val="0094771B"/>
    <w:rsid w:val="00950BB4"/>
    <w:rsid w:val="00951CDA"/>
    <w:rsid w:val="00952558"/>
    <w:rsid w:val="00952B5C"/>
    <w:rsid w:val="00952D6E"/>
    <w:rsid w:val="00952DFC"/>
    <w:rsid w:val="00952F42"/>
    <w:rsid w:val="009532B9"/>
    <w:rsid w:val="00953578"/>
    <w:rsid w:val="00953781"/>
    <w:rsid w:val="00953FB6"/>
    <w:rsid w:val="009541BA"/>
    <w:rsid w:val="009545BD"/>
    <w:rsid w:val="00954A16"/>
    <w:rsid w:val="009555E3"/>
    <w:rsid w:val="00955867"/>
    <w:rsid w:val="00955911"/>
    <w:rsid w:val="0095592F"/>
    <w:rsid w:val="00955C83"/>
    <w:rsid w:val="00955C8B"/>
    <w:rsid w:val="00955CE7"/>
    <w:rsid w:val="00955EC7"/>
    <w:rsid w:val="00955F40"/>
    <w:rsid w:val="009568A6"/>
    <w:rsid w:val="00956F3A"/>
    <w:rsid w:val="0095781E"/>
    <w:rsid w:val="00957BB0"/>
    <w:rsid w:val="00957CBC"/>
    <w:rsid w:val="00957EBA"/>
    <w:rsid w:val="00960163"/>
    <w:rsid w:val="009602E2"/>
    <w:rsid w:val="0096101E"/>
    <w:rsid w:val="00961070"/>
    <w:rsid w:val="009612A1"/>
    <w:rsid w:val="00961371"/>
    <w:rsid w:val="009615DB"/>
    <w:rsid w:val="00961C0B"/>
    <w:rsid w:val="009624CD"/>
    <w:rsid w:val="009627DB"/>
    <w:rsid w:val="00962C67"/>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1A20"/>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7B5"/>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668"/>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BDC"/>
    <w:rsid w:val="009A1C90"/>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1FF2"/>
    <w:rsid w:val="009B20EA"/>
    <w:rsid w:val="009B2BFE"/>
    <w:rsid w:val="009B2FB3"/>
    <w:rsid w:val="009B3419"/>
    <w:rsid w:val="009B350B"/>
    <w:rsid w:val="009B3D69"/>
    <w:rsid w:val="009B474F"/>
    <w:rsid w:val="009B4AA6"/>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C70"/>
    <w:rsid w:val="009D3E00"/>
    <w:rsid w:val="009D40DE"/>
    <w:rsid w:val="009D412B"/>
    <w:rsid w:val="009D4386"/>
    <w:rsid w:val="009D4434"/>
    <w:rsid w:val="009D5BC0"/>
    <w:rsid w:val="009D6232"/>
    <w:rsid w:val="009D63F9"/>
    <w:rsid w:val="009D670E"/>
    <w:rsid w:val="009D69DE"/>
    <w:rsid w:val="009D6ACA"/>
    <w:rsid w:val="009D7329"/>
    <w:rsid w:val="009D7826"/>
    <w:rsid w:val="009D7893"/>
    <w:rsid w:val="009D7B8F"/>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2661"/>
    <w:rsid w:val="009F3C71"/>
    <w:rsid w:val="009F3D8C"/>
    <w:rsid w:val="009F41B9"/>
    <w:rsid w:val="009F4458"/>
    <w:rsid w:val="009F458D"/>
    <w:rsid w:val="009F4E46"/>
    <w:rsid w:val="009F5C3D"/>
    <w:rsid w:val="009F5D50"/>
    <w:rsid w:val="009F606B"/>
    <w:rsid w:val="009F6450"/>
    <w:rsid w:val="009F7D0B"/>
    <w:rsid w:val="00A001F5"/>
    <w:rsid w:val="00A007DD"/>
    <w:rsid w:val="00A012AE"/>
    <w:rsid w:val="00A01376"/>
    <w:rsid w:val="00A013E8"/>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999"/>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785C"/>
    <w:rsid w:val="00A27BAB"/>
    <w:rsid w:val="00A27BEA"/>
    <w:rsid w:val="00A27C3E"/>
    <w:rsid w:val="00A27E24"/>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4F35"/>
    <w:rsid w:val="00A3516E"/>
    <w:rsid w:val="00A3527E"/>
    <w:rsid w:val="00A352D7"/>
    <w:rsid w:val="00A35305"/>
    <w:rsid w:val="00A3571F"/>
    <w:rsid w:val="00A36038"/>
    <w:rsid w:val="00A3637A"/>
    <w:rsid w:val="00A3664E"/>
    <w:rsid w:val="00A36986"/>
    <w:rsid w:val="00A36EF0"/>
    <w:rsid w:val="00A37102"/>
    <w:rsid w:val="00A376FA"/>
    <w:rsid w:val="00A402CF"/>
    <w:rsid w:val="00A40FC0"/>
    <w:rsid w:val="00A4114D"/>
    <w:rsid w:val="00A413AC"/>
    <w:rsid w:val="00A41861"/>
    <w:rsid w:val="00A4188B"/>
    <w:rsid w:val="00A41A26"/>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694F"/>
    <w:rsid w:val="00A47289"/>
    <w:rsid w:val="00A47566"/>
    <w:rsid w:val="00A47C5F"/>
    <w:rsid w:val="00A47E70"/>
    <w:rsid w:val="00A500BA"/>
    <w:rsid w:val="00A504BC"/>
    <w:rsid w:val="00A5057A"/>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A8B"/>
    <w:rsid w:val="00A62B37"/>
    <w:rsid w:val="00A632EB"/>
    <w:rsid w:val="00A6348D"/>
    <w:rsid w:val="00A638C7"/>
    <w:rsid w:val="00A63C72"/>
    <w:rsid w:val="00A63DE0"/>
    <w:rsid w:val="00A64F6B"/>
    <w:rsid w:val="00A656F9"/>
    <w:rsid w:val="00A6577B"/>
    <w:rsid w:val="00A664E2"/>
    <w:rsid w:val="00A671CE"/>
    <w:rsid w:val="00A67230"/>
    <w:rsid w:val="00A67649"/>
    <w:rsid w:val="00A676A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D56"/>
    <w:rsid w:val="00A75E60"/>
    <w:rsid w:val="00A7613D"/>
    <w:rsid w:val="00A766B8"/>
    <w:rsid w:val="00A767F4"/>
    <w:rsid w:val="00A76980"/>
    <w:rsid w:val="00A76FBE"/>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0D93"/>
    <w:rsid w:val="00A924A0"/>
    <w:rsid w:val="00A928E5"/>
    <w:rsid w:val="00A92AE4"/>
    <w:rsid w:val="00A92EBD"/>
    <w:rsid w:val="00A93209"/>
    <w:rsid w:val="00A93374"/>
    <w:rsid w:val="00A934D0"/>
    <w:rsid w:val="00A93624"/>
    <w:rsid w:val="00A94392"/>
    <w:rsid w:val="00A9449C"/>
    <w:rsid w:val="00A9468C"/>
    <w:rsid w:val="00A94A6C"/>
    <w:rsid w:val="00A94DB1"/>
    <w:rsid w:val="00A95390"/>
    <w:rsid w:val="00A95754"/>
    <w:rsid w:val="00A95942"/>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2F24"/>
    <w:rsid w:val="00AB34FA"/>
    <w:rsid w:val="00AB3629"/>
    <w:rsid w:val="00AB37CE"/>
    <w:rsid w:val="00AB3872"/>
    <w:rsid w:val="00AB39F6"/>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EF7"/>
    <w:rsid w:val="00AC5455"/>
    <w:rsid w:val="00AC58E9"/>
    <w:rsid w:val="00AC59CC"/>
    <w:rsid w:val="00AC5D47"/>
    <w:rsid w:val="00AC5F9A"/>
    <w:rsid w:val="00AC6137"/>
    <w:rsid w:val="00AC6156"/>
    <w:rsid w:val="00AC6556"/>
    <w:rsid w:val="00AC6605"/>
    <w:rsid w:val="00AC6FC4"/>
    <w:rsid w:val="00AC722B"/>
    <w:rsid w:val="00AC748E"/>
    <w:rsid w:val="00AC7B40"/>
    <w:rsid w:val="00AD02A3"/>
    <w:rsid w:val="00AD0483"/>
    <w:rsid w:val="00AD0624"/>
    <w:rsid w:val="00AD0ABC"/>
    <w:rsid w:val="00AD0B13"/>
    <w:rsid w:val="00AD0E3F"/>
    <w:rsid w:val="00AD1841"/>
    <w:rsid w:val="00AD1916"/>
    <w:rsid w:val="00AD192A"/>
    <w:rsid w:val="00AD1DBE"/>
    <w:rsid w:val="00AD210A"/>
    <w:rsid w:val="00AD2657"/>
    <w:rsid w:val="00AD2B29"/>
    <w:rsid w:val="00AD2C78"/>
    <w:rsid w:val="00AD321F"/>
    <w:rsid w:val="00AD33B0"/>
    <w:rsid w:val="00AD3B6A"/>
    <w:rsid w:val="00AD3F76"/>
    <w:rsid w:val="00AD46B7"/>
    <w:rsid w:val="00AD482F"/>
    <w:rsid w:val="00AD5057"/>
    <w:rsid w:val="00AD530D"/>
    <w:rsid w:val="00AD5353"/>
    <w:rsid w:val="00AD543D"/>
    <w:rsid w:val="00AD5B2C"/>
    <w:rsid w:val="00AD6615"/>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7C0"/>
    <w:rsid w:val="00AE5886"/>
    <w:rsid w:val="00AE59E4"/>
    <w:rsid w:val="00AE6026"/>
    <w:rsid w:val="00AE61C1"/>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2D70"/>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08A"/>
    <w:rsid w:val="00B11AAC"/>
    <w:rsid w:val="00B12110"/>
    <w:rsid w:val="00B12191"/>
    <w:rsid w:val="00B129C1"/>
    <w:rsid w:val="00B12D16"/>
    <w:rsid w:val="00B13213"/>
    <w:rsid w:val="00B13226"/>
    <w:rsid w:val="00B134CB"/>
    <w:rsid w:val="00B13927"/>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22C"/>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26"/>
    <w:rsid w:val="00B53942"/>
    <w:rsid w:val="00B55129"/>
    <w:rsid w:val="00B554C7"/>
    <w:rsid w:val="00B557B2"/>
    <w:rsid w:val="00B55D8D"/>
    <w:rsid w:val="00B55E48"/>
    <w:rsid w:val="00B55FBF"/>
    <w:rsid w:val="00B569F2"/>
    <w:rsid w:val="00B573A4"/>
    <w:rsid w:val="00B573F9"/>
    <w:rsid w:val="00B57B62"/>
    <w:rsid w:val="00B57D3D"/>
    <w:rsid w:val="00B6023C"/>
    <w:rsid w:val="00B60487"/>
    <w:rsid w:val="00B604B3"/>
    <w:rsid w:val="00B60A80"/>
    <w:rsid w:val="00B614F8"/>
    <w:rsid w:val="00B619BE"/>
    <w:rsid w:val="00B61FEB"/>
    <w:rsid w:val="00B625C5"/>
    <w:rsid w:val="00B63218"/>
    <w:rsid w:val="00B63C24"/>
    <w:rsid w:val="00B64038"/>
    <w:rsid w:val="00B642D5"/>
    <w:rsid w:val="00B64EDE"/>
    <w:rsid w:val="00B64F9B"/>
    <w:rsid w:val="00B65411"/>
    <w:rsid w:val="00B65547"/>
    <w:rsid w:val="00B65A8F"/>
    <w:rsid w:val="00B65EF1"/>
    <w:rsid w:val="00B666F8"/>
    <w:rsid w:val="00B667C5"/>
    <w:rsid w:val="00B669D9"/>
    <w:rsid w:val="00B67304"/>
    <w:rsid w:val="00B67E51"/>
    <w:rsid w:val="00B67E8E"/>
    <w:rsid w:val="00B67FC0"/>
    <w:rsid w:val="00B7003E"/>
    <w:rsid w:val="00B70063"/>
    <w:rsid w:val="00B704CB"/>
    <w:rsid w:val="00B705D1"/>
    <w:rsid w:val="00B7096A"/>
    <w:rsid w:val="00B71476"/>
    <w:rsid w:val="00B718B2"/>
    <w:rsid w:val="00B7191F"/>
    <w:rsid w:val="00B71AE0"/>
    <w:rsid w:val="00B71C97"/>
    <w:rsid w:val="00B71F0A"/>
    <w:rsid w:val="00B72152"/>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BA6"/>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721"/>
    <w:rsid w:val="00B8583E"/>
    <w:rsid w:val="00B85EC7"/>
    <w:rsid w:val="00B86576"/>
    <w:rsid w:val="00B873BC"/>
    <w:rsid w:val="00B87873"/>
    <w:rsid w:val="00B90A1B"/>
    <w:rsid w:val="00B90BA8"/>
    <w:rsid w:val="00B90EC0"/>
    <w:rsid w:val="00B90FD9"/>
    <w:rsid w:val="00B913F4"/>
    <w:rsid w:val="00B920E8"/>
    <w:rsid w:val="00B921A4"/>
    <w:rsid w:val="00B921F8"/>
    <w:rsid w:val="00B92303"/>
    <w:rsid w:val="00B93090"/>
    <w:rsid w:val="00B933D5"/>
    <w:rsid w:val="00B93C36"/>
    <w:rsid w:val="00B93D8B"/>
    <w:rsid w:val="00B93F75"/>
    <w:rsid w:val="00B940CC"/>
    <w:rsid w:val="00B95722"/>
    <w:rsid w:val="00B958B8"/>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65C"/>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2FB"/>
    <w:rsid w:val="00BB27AB"/>
    <w:rsid w:val="00BB27FF"/>
    <w:rsid w:val="00BB2A61"/>
    <w:rsid w:val="00BB2DA8"/>
    <w:rsid w:val="00BB30BC"/>
    <w:rsid w:val="00BB38DB"/>
    <w:rsid w:val="00BB399B"/>
    <w:rsid w:val="00BB423D"/>
    <w:rsid w:val="00BB4CBA"/>
    <w:rsid w:val="00BB5472"/>
    <w:rsid w:val="00BB5613"/>
    <w:rsid w:val="00BB5A75"/>
    <w:rsid w:val="00BB5DCC"/>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07D"/>
    <w:rsid w:val="00BC7273"/>
    <w:rsid w:val="00BC7455"/>
    <w:rsid w:val="00BC772C"/>
    <w:rsid w:val="00BD0403"/>
    <w:rsid w:val="00BD07A9"/>
    <w:rsid w:val="00BD0902"/>
    <w:rsid w:val="00BD0BC8"/>
    <w:rsid w:val="00BD0E0B"/>
    <w:rsid w:val="00BD1117"/>
    <w:rsid w:val="00BD18AA"/>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8AC"/>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39F"/>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E69"/>
    <w:rsid w:val="00C20F4E"/>
    <w:rsid w:val="00C219FA"/>
    <w:rsid w:val="00C22045"/>
    <w:rsid w:val="00C22555"/>
    <w:rsid w:val="00C22F1C"/>
    <w:rsid w:val="00C232C1"/>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453"/>
    <w:rsid w:val="00C305F4"/>
    <w:rsid w:val="00C30F46"/>
    <w:rsid w:val="00C315CA"/>
    <w:rsid w:val="00C31ABA"/>
    <w:rsid w:val="00C31CB3"/>
    <w:rsid w:val="00C31D20"/>
    <w:rsid w:val="00C3202C"/>
    <w:rsid w:val="00C321E3"/>
    <w:rsid w:val="00C322F9"/>
    <w:rsid w:val="00C326CB"/>
    <w:rsid w:val="00C3321D"/>
    <w:rsid w:val="00C3344F"/>
    <w:rsid w:val="00C335E7"/>
    <w:rsid w:val="00C33600"/>
    <w:rsid w:val="00C336FB"/>
    <w:rsid w:val="00C33F49"/>
    <w:rsid w:val="00C344DF"/>
    <w:rsid w:val="00C3576A"/>
    <w:rsid w:val="00C359DD"/>
    <w:rsid w:val="00C35CE5"/>
    <w:rsid w:val="00C36607"/>
    <w:rsid w:val="00C367B1"/>
    <w:rsid w:val="00C3694C"/>
    <w:rsid w:val="00C36D48"/>
    <w:rsid w:val="00C36E40"/>
    <w:rsid w:val="00C3764E"/>
    <w:rsid w:val="00C37942"/>
    <w:rsid w:val="00C379D1"/>
    <w:rsid w:val="00C37A62"/>
    <w:rsid w:val="00C4004B"/>
    <w:rsid w:val="00C402BB"/>
    <w:rsid w:val="00C40598"/>
    <w:rsid w:val="00C4087D"/>
    <w:rsid w:val="00C40BA7"/>
    <w:rsid w:val="00C411D0"/>
    <w:rsid w:val="00C411D4"/>
    <w:rsid w:val="00C41479"/>
    <w:rsid w:val="00C41F69"/>
    <w:rsid w:val="00C41F89"/>
    <w:rsid w:val="00C42350"/>
    <w:rsid w:val="00C4280F"/>
    <w:rsid w:val="00C4288D"/>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01D8"/>
    <w:rsid w:val="00C51122"/>
    <w:rsid w:val="00C5177E"/>
    <w:rsid w:val="00C517EB"/>
    <w:rsid w:val="00C51933"/>
    <w:rsid w:val="00C51D27"/>
    <w:rsid w:val="00C52352"/>
    <w:rsid w:val="00C52735"/>
    <w:rsid w:val="00C52CA4"/>
    <w:rsid w:val="00C53315"/>
    <w:rsid w:val="00C53C5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C56"/>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6EF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4D6"/>
    <w:rsid w:val="00C92644"/>
    <w:rsid w:val="00C929BF"/>
    <w:rsid w:val="00C93080"/>
    <w:rsid w:val="00C93759"/>
    <w:rsid w:val="00C940B2"/>
    <w:rsid w:val="00C9419D"/>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7F7"/>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3C2"/>
    <w:rsid w:val="00CA77F3"/>
    <w:rsid w:val="00CA7D4C"/>
    <w:rsid w:val="00CA7E34"/>
    <w:rsid w:val="00CA7FB6"/>
    <w:rsid w:val="00CB01BE"/>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6C89"/>
    <w:rsid w:val="00CC76E6"/>
    <w:rsid w:val="00CC772B"/>
    <w:rsid w:val="00CC773E"/>
    <w:rsid w:val="00CC7FD1"/>
    <w:rsid w:val="00CC7FFB"/>
    <w:rsid w:val="00CD01E6"/>
    <w:rsid w:val="00CD020C"/>
    <w:rsid w:val="00CD0360"/>
    <w:rsid w:val="00CD047B"/>
    <w:rsid w:val="00CD05C8"/>
    <w:rsid w:val="00CD05FA"/>
    <w:rsid w:val="00CD06F2"/>
    <w:rsid w:val="00CD1A92"/>
    <w:rsid w:val="00CD1F55"/>
    <w:rsid w:val="00CD1F9D"/>
    <w:rsid w:val="00CD2A05"/>
    <w:rsid w:val="00CD2A4D"/>
    <w:rsid w:val="00CD2AF6"/>
    <w:rsid w:val="00CD30CF"/>
    <w:rsid w:val="00CD3E21"/>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17"/>
    <w:rsid w:val="00CE2174"/>
    <w:rsid w:val="00CE2781"/>
    <w:rsid w:val="00CE27AD"/>
    <w:rsid w:val="00CE2951"/>
    <w:rsid w:val="00CE307C"/>
    <w:rsid w:val="00CE33DA"/>
    <w:rsid w:val="00CE3B72"/>
    <w:rsid w:val="00CE3BE7"/>
    <w:rsid w:val="00CE3C10"/>
    <w:rsid w:val="00CE41B8"/>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1A7A"/>
    <w:rsid w:val="00CF24E4"/>
    <w:rsid w:val="00CF2D2E"/>
    <w:rsid w:val="00CF362C"/>
    <w:rsid w:val="00CF36E9"/>
    <w:rsid w:val="00CF3BF3"/>
    <w:rsid w:val="00CF3FA1"/>
    <w:rsid w:val="00CF44BC"/>
    <w:rsid w:val="00CF5168"/>
    <w:rsid w:val="00CF5A31"/>
    <w:rsid w:val="00CF60D9"/>
    <w:rsid w:val="00CF62BB"/>
    <w:rsid w:val="00CF668A"/>
    <w:rsid w:val="00CF6ECC"/>
    <w:rsid w:val="00CF7357"/>
    <w:rsid w:val="00CF7618"/>
    <w:rsid w:val="00CF7811"/>
    <w:rsid w:val="00CF791D"/>
    <w:rsid w:val="00D001F4"/>
    <w:rsid w:val="00D00514"/>
    <w:rsid w:val="00D0051B"/>
    <w:rsid w:val="00D00B43"/>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0DC"/>
    <w:rsid w:val="00D13AF7"/>
    <w:rsid w:val="00D13FE6"/>
    <w:rsid w:val="00D140A7"/>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1B0"/>
    <w:rsid w:val="00D206D5"/>
    <w:rsid w:val="00D20710"/>
    <w:rsid w:val="00D20A32"/>
    <w:rsid w:val="00D219F8"/>
    <w:rsid w:val="00D21E7E"/>
    <w:rsid w:val="00D22DC0"/>
    <w:rsid w:val="00D233A3"/>
    <w:rsid w:val="00D235F0"/>
    <w:rsid w:val="00D2389D"/>
    <w:rsid w:val="00D23959"/>
    <w:rsid w:val="00D23CB8"/>
    <w:rsid w:val="00D240D6"/>
    <w:rsid w:val="00D249C6"/>
    <w:rsid w:val="00D24B5B"/>
    <w:rsid w:val="00D25168"/>
    <w:rsid w:val="00D25335"/>
    <w:rsid w:val="00D25830"/>
    <w:rsid w:val="00D25C6F"/>
    <w:rsid w:val="00D265A2"/>
    <w:rsid w:val="00D2660D"/>
    <w:rsid w:val="00D26752"/>
    <w:rsid w:val="00D2699F"/>
    <w:rsid w:val="00D26CC4"/>
    <w:rsid w:val="00D273FC"/>
    <w:rsid w:val="00D278F9"/>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41C"/>
    <w:rsid w:val="00D42D64"/>
    <w:rsid w:val="00D43CF9"/>
    <w:rsid w:val="00D43E93"/>
    <w:rsid w:val="00D44520"/>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4B1B"/>
    <w:rsid w:val="00D55157"/>
    <w:rsid w:val="00D551AE"/>
    <w:rsid w:val="00D5537A"/>
    <w:rsid w:val="00D56017"/>
    <w:rsid w:val="00D5614E"/>
    <w:rsid w:val="00D5671C"/>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7D0"/>
    <w:rsid w:val="00D65B0A"/>
    <w:rsid w:val="00D66A25"/>
    <w:rsid w:val="00D66BC4"/>
    <w:rsid w:val="00D66DB4"/>
    <w:rsid w:val="00D66E84"/>
    <w:rsid w:val="00D67393"/>
    <w:rsid w:val="00D678F8"/>
    <w:rsid w:val="00D67C34"/>
    <w:rsid w:val="00D67C78"/>
    <w:rsid w:val="00D67E08"/>
    <w:rsid w:val="00D67F2A"/>
    <w:rsid w:val="00D7032A"/>
    <w:rsid w:val="00D7032C"/>
    <w:rsid w:val="00D7067B"/>
    <w:rsid w:val="00D70E0A"/>
    <w:rsid w:val="00D71234"/>
    <w:rsid w:val="00D712EC"/>
    <w:rsid w:val="00D7175C"/>
    <w:rsid w:val="00D71924"/>
    <w:rsid w:val="00D7198C"/>
    <w:rsid w:val="00D72296"/>
    <w:rsid w:val="00D72B2E"/>
    <w:rsid w:val="00D72D0E"/>
    <w:rsid w:val="00D730FC"/>
    <w:rsid w:val="00D7387E"/>
    <w:rsid w:val="00D73A00"/>
    <w:rsid w:val="00D73D00"/>
    <w:rsid w:val="00D73D6A"/>
    <w:rsid w:val="00D74B6B"/>
    <w:rsid w:val="00D753D8"/>
    <w:rsid w:val="00D757C9"/>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314"/>
    <w:rsid w:val="00D857A8"/>
    <w:rsid w:val="00D85EA4"/>
    <w:rsid w:val="00D8657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A7"/>
    <w:rsid w:val="00DA03FE"/>
    <w:rsid w:val="00DA15C0"/>
    <w:rsid w:val="00DA1F29"/>
    <w:rsid w:val="00DA24E2"/>
    <w:rsid w:val="00DA2C14"/>
    <w:rsid w:val="00DA32E6"/>
    <w:rsid w:val="00DA32F7"/>
    <w:rsid w:val="00DA36C9"/>
    <w:rsid w:val="00DA3938"/>
    <w:rsid w:val="00DA3BA5"/>
    <w:rsid w:val="00DA3DDC"/>
    <w:rsid w:val="00DA40DD"/>
    <w:rsid w:val="00DA4BE6"/>
    <w:rsid w:val="00DA565F"/>
    <w:rsid w:val="00DA566C"/>
    <w:rsid w:val="00DA5A49"/>
    <w:rsid w:val="00DA5E0C"/>
    <w:rsid w:val="00DA61C3"/>
    <w:rsid w:val="00DA68F0"/>
    <w:rsid w:val="00DA6E41"/>
    <w:rsid w:val="00DA7113"/>
    <w:rsid w:val="00DA771C"/>
    <w:rsid w:val="00DA7B9F"/>
    <w:rsid w:val="00DB00E0"/>
    <w:rsid w:val="00DB0163"/>
    <w:rsid w:val="00DB036D"/>
    <w:rsid w:val="00DB07A4"/>
    <w:rsid w:val="00DB0AB1"/>
    <w:rsid w:val="00DB0FA1"/>
    <w:rsid w:val="00DB1EEC"/>
    <w:rsid w:val="00DB21CE"/>
    <w:rsid w:val="00DB21EA"/>
    <w:rsid w:val="00DB227D"/>
    <w:rsid w:val="00DB2997"/>
    <w:rsid w:val="00DB3C86"/>
    <w:rsid w:val="00DB40F3"/>
    <w:rsid w:val="00DB4131"/>
    <w:rsid w:val="00DB4A0A"/>
    <w:rsid w:val="00DB4B33"/>
    <w:rsid w:val="00DB5027"/>
    <w:rsid w:val="00DB5457"/>
    <w:rsid w:val="00DB5517"/>
    <w:rsid w:val="00DB5CE3"/>
    <w:rsid w:val="00DB680B"/>
    <w:rsid w:val="00DB6C39"/>
    <w:rsid w:val="00DB6C4B"/>
    <w:rsid w:val="00DB6D92"/>
    <w:rsid w:val="00DB72BF"/>
    <w:rsid w:val="00DB7520"/>
    <w:rsid w:val="00DC0462"/>
    <w:rsid w:val="00DC0472"/>
    <w:rsid w:val="00DC070E"/>
    <w:rsid w:val="00DC0A8A"/>
    <w:rsid w:val="00DC0AC1"/>
    <w:rsid w:val="00DC0CBC"/>
    <w:rsid w:val="00DC1A2A"/>
    <w:rsid w:val="00DC1BD9"/>
    <w:rsid w:val="00DC30AD"/>
    <w:rsid w:val="00DC30EE"/>
    <w:rsid w:val="00DC32FA"/>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557"/>
    <w:rsid w:val="00DE3794"/>
    <w:rsid w:val="00DE3FCA"/>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6D84"/>
    <w:rsid w:val="00DF7418"/>
    <w:rsid w:val="00DF7543"/>
    <w:rsid w:val="00DF7B51"/>
    <w:rsid w:val="00DF7CAB"/>
    <w:rsid w:val="00E00116"/>
    <w:rsid w:val="00E0065A"/>
    <w:rsid w:val="00E00916"/>
    <w:rsid w:val="00E0095F"/>
    <w:rsid w:val="00E01143"/>
    <w:rsid w:val="00E012CE"/>
    <w:rsid w:val="00E013E9"/>
    <w:rsid w:val="00E028EE"/>
    <w:rsid w:val="00E02937"/>
    <w:rsid w:val="00E02C43"/>
    <w:rsid w:val="00E03A59"/>
    <w:rsid w:val="00E03A6C"/>
    <w:rsid w:val="00E03DD8"/>
    <w:rsid w:val="00E03E2C"/>
    <w:rsid w:val="00E03EB1"/>
    <w:rsid w:val="00E0441B"/>
    <w:rsid w:val="00E052F6"/>
    <w:rsid w:val="00E0681D"/>
    <w:rsid w:val="00E06828"/>
    <w:rsid w:val="00E07920"/>
    <w:rsid w:val="00E07D97"/>
    <w:rsid w:val="00E10018"/>
    <w:rsid w:val="00E10E1E"/>
    <w:rsid w:val="00E10F3B"/>
    <w:rsid w:val="00E10F6B"/>
    <w:rsid w:val="00E116FE"/>
    <w:rsid w:val="00E119DC"/>
    <w:rsid w:val="00E11EB0"/>
    <w:rsid w:val="00E12821"/>
    <w:rsid w:val="00E12903"/>
    <w:rsid w:val="00E12B25"/>
    <w:rsid w:val="00E132D1"/>
    <w:rsid w:val="00E133E3"/>
    <w:rsid w:val="00E139CA"/>
    <w:rsid w:val="00E13EC8"/>
    <w:rsid w:val="00E14292"/>
    <w:rsid w:val="00E148D8"/>
    <w:rsid w:val="00E14BA1"/>
    <w:rsid w:val="00E15167"/>
    <w:rsid w:val="00E1550E"/>
    <w:rsid w:val="00E15C02"/>
    <w:rsid w:val="00E15C46"/>
    <w:rsid w:val="00E16497"/>
    <w:rsid w:val="00E16BCC"/>
    <w:rsid w:val="00E16D7E"/>
    <w:rsid w:val="00E16F1D"/>
    <w:rsid w:val="00E205B5"/>
    <w:rsid w:val="00E20635"/>
    <w:rsid w:val="00E211B1"/>
    <w:rsid w:val="00E211FA"/>
    <w:rsid w:val="00E21781"/>
    <w:rsid w:val="00E21C0C"/>
    <w:rsid w:val="00E21E96"/>
    <w:rsid w:val="00E22527"/>
    <w:rsid w:val="00E22695"/>
    <w:rsid w:val="00E228D4"/>
    <w:rsid w:val="00E22D0B"/>
    <w:rsid w:val="00E22EE2"/>
    <w:rsid w:val="00E232BC"/>
    <w:rsid w:val="00E234D2"/>
    <w:rsid w:val="00E238BC"/>
    <w:rsid w:val="00E2443D"/>
    <w:rsid w:val="00E244E9"/>
    <w:rsid w:val="00E2458A"/>
    <w:rsid w:val="00E25269"/>
    <w:rsid w:val="00E25359"/>
    <w:rsid w:val="00E25516"/>
    <w:rsid w:val="00E26845"/>
    <w:rsid w:val="00E26AC6"/>
    <w:rsid w:val="00E27420"/>
    <w:rsid w:val="00E27C1B"/>
    <w:rsid w:val="00E30604"/>
    <w:rsid w:val="00E30829"/>
    <w:rsid w:val="00E30D80"/>
    <w:rsid w:val="00E3131F"/>
    <w:rsid w:val="00E319C5"/>
    <w:rsid w:val="00E31B55"/>
    <w:rsid w:val="00E320DB"/>
    <w:rsid w:val="00E322DC"/>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594"/>
    <w:rsid w:val="00E41912"/>
    <w:rsid w:val="00E41B34"/>
    <w:rsid w:val="00E41CD1"/>
    <w:rsid w:val="00E42AC9"/>
    <w:rsid w:val="00E431CD"/>
    <w:rsid w:val="00E43C79"/>
    <w:rsid w:val="00E4440F"/>
    <w:rsid w:val="00E445B5"/>
    <w:rsid w:val="00E445C6"/>
    <w:rsid w:val="00E4470E"/>
    <w:rsid w:val="00E44A19"/>
    <w:rsid w:val="00E454D5"/>
    <w:rsid w:val="00E45808"/>
    <w:rsid w:val="00E458ED"/>
    <w:rsid w:val="00E4592C"/>
    <w:rsid w:val="00E463C4"/>
    <w:rsid w:val="00E4680A"/>
    <w:rsid w:val="00E46A33"/>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A8C"/>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3C5"/>
    <w:rsid w:val="00E655FF"/>
    <w:rsid w:val="00E656BE"/>
    <w:rsid w:val="00E65E14"/>
    <w:rsid w:val="00E66444"/>
    <w:rsid w:val="00E669BF"/>
    <w:rsid w:val="00E66B5A"/>
    <w:rsid w:val="00E66FEF"/>
    <w:rsid w:val="00E673C4"/>
    <w:rsid w:val="00E674FE"/>
    <w:rsid w:val="00E6770C"/>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AE0"/>
    <w:rsid w:val="00E74F96"/>
    <w:rsid w:val="00E75064"/>
    <w:rsid w:val="00E7553B"/>
    <w:rsid w:val="00E756A1"/>
    <w:rsid w:val="00E75864"/>
    <w:rsid w:val="00E76100"/>
    <w:rsid w:val="00E76737"/>
    <w:rsid w:val="00E76886"/>
    <w:rsid w:val="00E76DF3"/>
    <w:rsid w:val="00E7773E"/>
    <w:rsid w:val="00E77A52"/>
    <w:rsid w:val="00E806EB"/>
    <w:rsid w:val="00E80FB6"/>
    <w:rsid w:val="00E8152B"/>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BFF"/>
    <w:rsid w:val="00E91C6C"/>
    <w:rsid w:val="00E922A3"/>
    <w:rsid w:val="00E936E8"/>
    <w:rsid w:val="00E937B0"/>
    <w:rsid w:val="00E93A02"/>
    <w:rsid w:val="00E93A0E"/>
    <w:rsid w:val="00E93ADD"/>
    <w:rsid w:val="00E94169"/>
    <w:rsid w:val="00E94EAB"/>
    <w:rsid w:val="00E9517E"/>
    <w:rsid w:val="00E952B6"/>
    <w:rsid w:val="00E95B4E"/>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D22"/>
    <w:rsid w:val="00EA7E34"/>
    <w:rsid w:val="00EA7E9F"/>
    <w:rsid w:val="00EB08DC"/>
    <w:rsid w:val="00EB1351"/>
    <w:rsid w:val="00EB149E"/>
    <w:rsid w:val="00EB168E"/>
    <w:rsid w:val="00EB1862"/>
    <w:rsid w:val="00EB1AD7"/>
    <w:rsid w:val="00EB2010"/>
    <w:rsid w:val="00EB202C"/>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71A"/>
    <w:rsid w:val="00EB7FA8"/>
    <w:rsid w:val="00EC0520"/>
    <w:rsid w:val="00EC0632"/>
    <w:rsid w:val="00EC084C"/>
    <w:rsid w:val="00EC1593"/>
    <w:rsid w:val="00EC216B"/>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02B"/>
    <w:rsid w:val="00ED7705"/>
    <w:rsid w:val="00ED7744"/>
    <w:rsid w:val="00ED7AB3"/>
    <w:rsid w:val="00ED7AC9"/>
    <w:rsid w:val="00EE1449"/>
    <w:rsid w:val="00EE17C0"/>
    <w:rsid w:val="00EE2029"/>
    <w:rsid w:val="00EE21FF"/>
    <w:rsid w:val="00EE2831"/>
    <w:rsid w:val="00EE2893"/>
    <w:rsid w:val="00EE2B0E"/>
    <w:rsid w:val="00EE2D73"/>
    <w:rsid w:val="00EE31CF"/>
    <w:rsid w:val="00EE3486"/>
    <w:rsid w:val="00EE3742"/>
    <w:rsid w:val="00EE3764"/>
    <w:rsid w:val="00EE39D6"/>
    <w:rsid w:val="00EE3A85"/>
    <w:rsid w:val="00EE41D1"/>
    <w:rsid w:val="00EE4A13"/>
    <w:rsid w:val="00EE4CB7"/>
    <w:rsid w:val="00EE4F87"/>
    <w:rsid w:val="00EE56BE"/>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0A51"/>
    <w:rsid w:val="00EF0A9A"/>
    <w:rsid w:val="00EF1007"/>
    <w:rsid w:val="00EF137B"/>
    <w:rsid w:val="00EF1C97"/>
    <w:rsid w:val="00EF1F9C"/>
    <w:rsid w:val="00EF2310"/>
    <w:rsid w:val="00EF2342"/>
    <w:rsid w:val="00EF236D"/>
    <w:rsid w:val="00EF2446"/>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6E40"/>
    <w:rsid w:val="00EF71FF"/>
    <w:rsid w:val="00EF7432"/>
    <w:rsid w:val="00EF74E7"/>
    <w:rsid w:val="00EF74F0"/>
    <w:rsid w:val="00EF7966"/>
    <w:rsid w:val="00EF7FDB"/>
    <w:rsid w:val="00F000EA"/>
    <w:rsid w:val="00F0018C"/>
    <w:rsid w:val="00F00423"/>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0F7C"/>
    <w:rsid w:val="00F3105B"/>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BD0"/>
    <w:rsid w:val="00F53EBD"/>
    <w:rsid w:val="00F5423E"/>
    <w:rsid w:val="00F54EA6"/>
    <w:rsid w:val="00F54FC1"/>
    <w:rsid w:val="00F557C9"/>
    <w:rsid w:val="00F55A1E"/>
    <w:rsid w:val="00F563FF"/>
    <w:rsid w:val="00F56625"/>
    <w:rsid w:val="00F56E19"/>
    <w:rsid w:val="00F56EED"/>
    <w:rsid w:val="00F57005"/>
    <w:rsid w:val="00F573DB"/>
    <w:rsid w:val="00F57477"/>
    <w:rsid w:val="00F578D3"/>
    <w:rsid w:val="00F600FF"/>
    <w:rsid w:val="00F601F4"/>
    <w:rsid w:val="00F61B0C"/>
    <w:rsid w:val="00F62B3F"/>
    <w:rsid w:val="00F6308C"/>
    <w:rsid w:val="00F63694"/>
    <w:rsid w:val="00F63856"/>
    <w:rsid w:val="00F63C33"/>
    <w:rsid w:val="00F641A5"/>
    <w:rsid w:val="00F646A7"/>
    <w:rsid w:val="00F64A74"/>
    <w:rsid w:val="00F64C29"/>
    <w:rsid w:val="00F64EDF"/>
    <w:rsid w:val="00F64F0F"/>
    <w:rsid w:val="00F65896"/>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4D5"/>
    <w:rsid w:val="00F7370D"/>
    <w:rsid w:val="00F73D02"/>
    <w:rsid w:val="00F744F3"/>
    <w:rsid w:val="00F7470C"/>
    <w:rsid w:val="00F74765"/>
    <w:rsid w:val="00F74DD0"/>
    <w:rsid w:val="00F74ED0"/>
    <w:rsid w:val="00F75377"/>
    <w:rsid w:val="00F75BCF"/>
    <w:rsid w:val="00F75BD7"/>
    <w:rsid w:val="00F75C77"/>
    <w:rsid w:val="00F75D0C"/>
    <w:rsid w:val="00F76172"/>
    <w:rsid w:val="00F763CE"/>
    <w:rsid w:val="00F76493"/>
    <w:rsid w:val="00F76557"/>
    <w:rsid w:val="00F767D3"/>
    <w:rsid w:val="00F767E5"/>
    <w:rsid w:val="00F76B0A"/>
    <w:rsid w:val="00F77012"/>
    <w:rsid w:val="00F7725B"/>
    <w:rsid w:val="00F77268"/>
    <w:rsid w:val="00F774F3"/>
    <w:rsid w:val="00F80276"/>
    <w:rsid w:val="00F8039D"/>
    <w:rsid w:val="00F806DF"/>
    <w:rsid w:val="00F808F9"/>
    <w:rsid w:val="00F80DBD"/>
    <w:rsid w:val="00F81155"/>
    <w:rsid w:val="00F81236"/>
    <w:rsid w:val="00F81459"/>
    <w:rsid w:val="00F81785"/>
    <w:rsid w:val="00F819D6"/>
    <w:rsid w:val="00F81F04"/>
    <w:rsid w:val="00F824CF"/>
    <w:rsid w:val="00F82871"/>
    <w:rsid w:val="00F82D9F"/>
    <w:rsid w:val="00F834DD"/>
    <w:rsid w:val="00F83704"/>
    <w:rsid w:val="00F8371C"/>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0C20"/>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D17"/>
    <w:rsid w:val="00F97DF4"/>
    <w:rsid w:val="00FA089E"/>
    <w:rsid w:val="00FA08CA"/>
    <w:rsid w:val="00FA0A94"/>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23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729"/>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6758"/>
    <w:rsid w:val="00FE72E0"/>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4304"/>
    <w:rsid w:val="00FF5008"/>
    <w:rsid w:val="00FF50BA"/>
    <w:rsid w:val="00FF5736"/>
    <w:rsid w:val="00FF58F0"/>
    <w:rsid w:val="00FF5AE0"/>
    <w:rsid w:val="00FF5B2B"/>
    <w:rsid w:val="00FF5E49"/>
    <w:rsid w:val="00FF6AE1"/>
    <w:rsid w:val="00FF6EA3"/>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919513">
      <w:bodyDiv w:val="1"/>
      <w:marLeft w:val="0"/>
      <w:marRight w:val="0"/>
      <w:marTop w:val="0"/>
      <w:marBottom w:val="0"/>
      <w:divBdr>
        <w:top w:val="none" w:sz="0" w:space="0" w:color="auto"/>
        <w:left w:val="none" w:sz="0" w:space="0" w:color="auto"/>
        <w:bottom w:val="none" w:sz="0" w:space="0" w:color="auto"/>
        <w:right w:val="none" w:sz="0" w:space="0" w:color="auto"/>
      </w:divBdr>
      <w:divsChild>
        <w:div w:id="2031485255">
          <w:marLeft w:val="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D84C1-A7A4-4442-8D4D-E6C03F160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23</cp:revision>
  <cp:lastPrinted>2009-04-22T01:01:00Z</cp:lastPrinted>
  <dcterms:created xsi:type="dcterms:W3CDTF">2017-05-05T07:51:00Z</dcterms:created>
  <dcterms:modified xsi:type="dcterms:W3CDTF">2017-05-05T08:39:00Z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